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Para se proteger e evitar a propagação da doença:</w:t>
      </w:r>
    </w:p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O que fazer:</w:t>
      </w:r>
    </w:p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Lavar as mãos frequentemente por 20 segundos com água e sabão ou higienizá-las com álcool em gel</w:t>
      </w:r>
    </w:p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Cobrir o nariz e a boca com um lenço ou o cotovelo ao tossir e espirrar</w:t>
      </w:r>
    </w:p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Evitar contato próximo (um metro de distância) com pessoas que não estejam bem</w:t>
      </w:r>
    </w:p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Ficar em casa e se isolar das outras pessoas que moram com você caso apresente os sintomas da doença</w:t>
      </w:r>
    </w:p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O que não fazer:</w:t>
      </w:r>
    </w:p>
    <w:p w:rsidR="00326831" w:rsidRPr="00326831" w:rsidRDefault="00326831" w:rsidP="00326831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424242"/>
          <w:sz w:val="21"/>
          <w:szCs w:val="21"/>
          <w:lang w:eastAsia="pt-BR"/>
        </w:rPr>
      </w:pPr>
      <w:r w:rsidRPr="00326831">
        <w:rPr>
          <w:rFonts w:ascii="Arial" w:eastAsia="Times New Roman" w:hAnsi="Arial" w:cs="Arial"/>
          <w:color w:val="424242"/>
          <w:sz w:val="21"/>
          <w:szCs w:val="21"/>
          <w:lang w:eastAsia="pt-BR"/>
        </w:rPr>
        <w:t>Tocar os olhos, nariz ou boca sem estar com as mãos limpas</w:t>
      </w:r>
    </w:p>
    <w:p w:rsidR="009A5F32" w:rsidRDefault="00326831">
      <w:bookmarkStart w:id="0" w:name="_GoBack"/>
      <w:bookmarkEnd w:id="0"/>
    </w:p>
    <w:sectPr w:rsidR="009A5F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31"/>
    <w:rsid w:val="00326831"/>
    <w:rsid w:val="00353F8A"/>
    <w:rsid w:val="0077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52687-A0CD-4111-B26E-D80CFF2F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8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29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3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428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140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CPIAMMOC</dc:creator>
  <cp:keywords/>
  <dc:description/>
  <cp:lastModifiedBy>CPIAMMOC</cp:lastModifiedBy>
  <cp:revision>1</cp:revision>
  <dcterms:created xsi:type="dcterms:W3CDTF">2020-05-13T12:53:00Z</dcterms:created>
  <dcterms:modified xsi:type="dcterms:W3CDTF">2020-05-13T12:54:00Z</dcterms:modified>
</cp:coreProperties>
</file>