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8C5226" w14:textId="6D8F5388" w:rsidR="009201FE" w:rsidRPr="00A97521" w:rsidRDefault="00FC7419" w:rsidP="00FC7419">
      <w:pPr>
        <w:jc w:val="center"/>
        <w:rPr>
          <w:rFonts w:cs="Times New Roman"/>
          <w:b/>
          <w:bCs/>
          <w:kern w:val="2"/>
          <w:sz w:val="32"/>
          <w:szCs w:val="32"/>
        </w:rPr>
      </w:pPr>
      <w:r w:rsidRPr="00A97521">
        <w:rPr>
          <w:rFonts w:cs="Times New Roman"/>
          <w:b/>
          <w:bCs/>
          <w:sz w:val="32"/>
          <w:szCs w:val="32"/>
        </w:rPr>
        <w:t>RESOLUÇÃO 00</w:t>
      </w:r>
      <w:r w:rsidR="00A97521" w:rsidRPr="00A97521">
        <w:rPr>
          <w:rFonts w:cs="Times New Roman"/>
          <w:b/>
          <w:bCs/>
          <w:sz w:val="32"/>
          <w:szCs w:val="32"/>
        </w:rPr>
        <w:t>6</w:t>
      </w:r>
      <w:r w:rsidRPr="00A97521">
        <w:rPr>
          <w:rFonts w:cs="Times New Roman"/>
          <w:b/>
          <w:bCs/>
          <w:sz w:val="32"/>
          <w:szCs w:val="32"/>
        </w:rPr>
        <w:t>/202</w:t>
      </w:r>
      <w:r w:rsidR="00495C43" w:rsidRPr="00A97521">
        <w:rPr>
          <w:rFonts w:cs="Times New Roman"/>
          <w:b/>
          <w:bCs/>
          <w:sz w:val="32"/>
          <w:szCs w:val="32"/>
        </w:rPr>
        <w:t>2</w:t>
      </w:r>
      <w:r w:rsidRPr="00A97521">
        <w:rPr>
          <w:rFonts w:cs="Times New Roman"/>
          <w:b/>
          <w:bCs/>
          <w:sz w:val="32"/>
          <w:szCs w:val="32"/>
        </w:rPr>
        <w:t>/CMDCA</w:t>
      </w:r>
    </w:p>
    <w:p w14:paraId="41719AF8" w14:textId="177ADEF7" w:rsidR="00297787" w:rsidRPr="00FC7419" w:rsidRDefault="00495C43" w:rsidP="00FC7419">
      <w:pPr>
        <w:tabs>
          <w:tab w:val="left" w:pos="9638"/>
        </w:tabs>
        <w:spacing w:before="360" w:after="360"/>
        <w:ind w:left="2268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Dispõe sobre a nomeação de Comissão responsável pela condução do Procedimento Administrativo Disciplinar.</w:t>
      </w:r>
    </w:p>
    <w:p w14:paraId="7E05E0B0" w14:textId="51CF71F0" w:rsidR="00495C43" w:rsidRDefault="00495C43" w:rsidP="00495C43">
      <w:pPr>
        <w:pStyle w:val="Citao"/>
        <w:spacing w:before="0"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 CONSELHO MUNICIPAL DE DIREITOS DA CRIANÇA E DO ADOLESCENTE DE IBICARÉ – CMDCA, no uso de suas atribuições que lhe confere a Lei</w:t>
      </w:r>
      <w:r w:rsidR="00A97521">
        <w:rPr>
          <w:rFonts w:cs="Times New Roman"/>
          <w:sz w:val="24"/>
          <w:szCs w:val="24"/>
        </w:rPr>
        <w:t xml:space="preserve"> Complementar</w:t>
      </w:r>
      <w:r>
        <w:rPr>
          <w:rFonts w:cs="Times New Roman"/>
          <w:sz w:val="24"/>
          <w:szCs w:val="24"/>
        </w:rPr>
        <w:t xml:space="preserve"> </w:t>
      </w:r>
      <w:r w:rsidR="00A97521">
        <w:rPr>
          <w:rFonts w:cs="Times New Roman"/>
          <w:sz w:val="24"/>
          <w:szCs w:val="24"/>
        </w:rPr>
        <w:t xml:space="preserve">Municipal nº 047/2019 </w:t>
      </w:r>
      <w:r>
        <w:rPr>
          <w:rFonts w:cs="Times New Roman"/>
          <w:sz w:val="24"/>
          <w:szCs w:val="24"/>
        </w:rPr>
        <w:t>e em consonância com a Lei Federal nº 8.069, de 13 de junho de 1990:</w:t>
      </w:r>
    </w:p>
    <w:p w14:paraId="1D224954" w14:textId="77777777" w:rsidR="00495C43" w:rsidRDefault="00495C43" w:rsidP="00495C43">
      <w:pPr>
        <w:pStyle w:val="Citao"/>
        <w:spacing w:before="0" w:after="0" w:line="360" w:lineRule="auto"/>
        <w:ind w:left="0"/>
        <w:jc w:val="both"/>
        <w:rPr>
          <w:rFonts w:cs="Times New Roman"/>
          <w:sz w:val="24"/>
          <w:szCs w:val="24"/>
        </w:rPr>
      </w:pPr>
    </w:p>
    <w:p w14:paraId="62A802D9" w14:textId="47825814" w:rsidR="00297787" w:rsidRPr="004A7524" w:rsidRDefault="00297787" w:rsidP="00FC7419">
      <w:pPr>
        <w:pStyle w:val="Citao"/>
        <w:spacing w:before="0"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FC7419">
        <w:rPr>
          <w:rFonts w:cs="Times New Roman"/>
          <w:b/>
          <w:sz w:val="24"/>
          <w:szCs w:val="24"/>
        </w:rPr>
        <w:t>CONSIDERANDO</w:t>
      </w:r>
      <w:r>
        <w:rPr>
          <w:rFonts w:cs="Times New Roman"/>
          <w:sz w:val="24"/>
          <w:szCs w:val="24"/>
        </w:rPr>
        <w:t xml:space="preserve">, </w:t>
      </w:r>
      <w:r w:rsidR="00BD1881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z w:val="24"/>
          <w:szCs w:val="24"/>
        </w:rPr>
        <w:t xml:space="preserve">Ofício nº </w:t>
      </w:r>
      <w:r w:rsidR="00BD1881">
        <w:rPr>
          <w:rFonts w:cs="Times New Roman"/>
          <w:sz w:val="24"/>
          <w:szCs w:val="24"/>
        </w:rPr>
        <w:t>0391/2022/01PJ/JOA</w:t>
      </w:r>
      <w:r>
        <w:rPr>
          <w:rFonts w:cs="Times New Roman"/>
          <w:sz w:val="24"/>
          <w:szCs w:val="24"/>
        </w:rPr>
        <w:t xml:space="preserve">, da lavra da Exma. Sra. Promotora de Justiça da Comarca de Joaçaba, </w:t>
      </w:r>
      <w:r w:rsidR="00D1697B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qual requereu</w:t>
      </w:r>
      <w:r w:rsidR="00BD1881">
        <w:rPr>
          <w:rFonts w:cs="Times New Roman"/>
          <w:sz w:val="24"/>
          <w:szCs w:val="24"/>
        </w:rPr>
        <w:t xml:space="preserve"> a </w:t>
      </w:r>
      <w:r>
        <w:rPr>
          <w:rFonts w:cs="Times New Roman"/>
          <w:sz w:val="24"/>
          <w:szCs w:val="24"/>
        </w:rPr>
        <w:t xml:space="preserve">instauração de Procedimento Administrativo para apurar </w:t>
      </w:r>
      <w:r w:rsidR="00BD1881">
        <w:rPr>
          <w:rFonts w:cs="Times New Roman"/>
          <w:sz w:val="24"/>
          <w:szCs w:val="24"/>
        </w:rPr>
        <w:t>se a</w:t>
      </w:r>
      <w:r>
        <w:rPr>
          <w:rFonts w:cs="Times New Roman"/>
          <w:sz w:val="24"/>
          <w:szCs w:val="24"/>
        </w:rPr>
        <w:t xml:space="preserve"> Conselheira Tutelar</w:t>
      </w:r>
      <w:r w:rsidR="00BD1881">
        <w:rPr>
          <w:rFonts w:cs="Times New Roman"/>
          <w:sz w:val="24"/>
          <w:szCs w:val="24"/>
        </w:rPr>
        <w:t xml:space="preserve"> E.A.N., mantém ilibada conduta pública e particular, e se, desempenha</w:t>
      </w:r>
      <w:r w:rsidR="00041519">
        <w:rPr>
          <w:rFonts w:cs="Times New Roman"/>
          <w:sz w:val="24"/>
          <w:szCs w:val="24"/>
        </w:rPr>
        <w:t xml:space="preserve"> com zelo e presteza e dedicação as suas funções</w:t>
      </w:r>
      <w:r>
        <w:rPr>
          <w:rFonts w:cs="Times New Roman"/>
          <w:sz w:val="24"/>
          <w:szCs w:val="24"/>
        </w:rPr>
        <w:t>, tendo em vista</w:t>
      </w:r>
      <w:r w:rsidR="00041519">
        <w:rPr>
          <w:rFonts w:cs="Times New Roman"/>
          <w:sz w:val="24"/>
          <w:szCs w:val="24"/>
        </w:rPr>
        <w:t xml:space="preserve"> a necessidade de apuração de denúncia recebida em desfavor de referida Conselheira Tutelar</w:t>
      </w:r>
      <w:r>
        <w:rPr>
          <w:rFonts w:cs="Times New Roman"/>
          <w:sz w:val="24"/>
          <w:szCs w:val="24"/>
        </w:rPr>
        <w:t>,</w:t>
      </w:r>
    </w:p>
    <w:p w14:paraId="35237CE5" w14:textId="77777777" w:rsidR="004B6337" w:rsidRDefault="004B6337" w:rsidP="00FC7419">
      <w:pPr>
        <w:pStyle w:val="Citao"/>
        <w:spacing w:before="0" w:after="0" w:line="360" w:lineRule="auto"/>
        <w:ind w:left="0"/>
        <w:jc w:val="both"/>
        <w:rPr>
          <w:rFonts w:cs="Times New Roman"/>
          <w:sz w:val="24"/>
          <w:szCs w:val="24"/>
        </w:rPr>
      </w:pPr>
    </w:p>
    <w:p w14:paraId="30D50B55" w14:textId="006EC90C" w:rsidR="005A4383" w:rsidRPr="00FC7419" w:rsidRDefault="00C57EAB" w:rsidP="00FC7419">
      <w:pPr>
        <w:pStyle w:val="Citao"/>
        <w:spacing w:before="0" w:after="0" w:line="360" w:lineRule="auto"/>
        <w:ind w:left="0"/>
        <w:jc w:val="both"/>
        <w:rPr>
          <w:rFonts w:cs="Times New Roman"/>
          <w:b/>
          <w:sz w:val="24"/>
          <w:szCs w:val="24"/>
        </w:rPr>
      </w:pPr>
      <w:r w:rsidRPr="00FC7419">
        <w:rPr>
          <w:rFonts w:cs="Times New Roman"/>
          <w:b/>
          <w:sz w:val="24"/>
          <w:szCs w:val="24"/>
        </w:rPr>
        <w:t>RESOLVE:</w:t>
      </w:r>
    </w:p>
    <w:p w14:paraId="684C09FD" w14:textId="77777777" w:rsidR="004B6337" w:rsidRDefault="004B6337" w:rsidP="00FC7419">
      <w:pPr>
        <w:spacing w:line="360" w:lineRule="auto"/>
        <w:jc w:val="both"/>
        <w:rPr>
          <w:rFonts w:eastAsia="Times New Roman" w:cs="Times New Roman"/>
          <w:b/>
          <w:lang w:eastAsia="pt-BR"/>
        </w:rPr>
      </w:pPr>
    </w:p>
    <w:p w14:paraId="52354C08" w14:textId="545F67CB" w:rsidR="00041519" w:rsidRDefault="005A4383" w:rsidP="00FC7419">
      <w:pPr>
        <w:tabs>
          <w:tab w:val="left" w:pos="9638"/>
        </w:tabs>
        <w:spacing w:line="360" w:lineRule="auto"/>
        <w:jc w:val="both"/>
      </w:pPr>
      <w:r w:rsidRPr="00FF656D">
        <w:rPr>
          <w:rFonts w:eastAsia="Times New Roman" w:cs="Times New Roman"/>
          <w:b/>
          <w:lang w:eastAsia="pt-BR"/>
        </w:rPr>
        <w:t>Art.1º</w:t>
      </w:r>
      <w:r w:rsidR="00C57EAB">
        <w:rPr>
          <w:rFonts w:eastAsia="Times New Roman" w:cs="Times New Roman"/>
          <w:b/>
          <w:lang w:eastAsia="pt-BR"/>
        </w:rPr>
        <w:t>:</w:t>
      </w:r>
      <w:r w:rsidR="00C57EAB" w:rsidRPr="004B1E76">
        <w:rPr>
          <w:rFonts w:eastAsia="Times New Roman" w:cs="Times New Roman"/>
          <w:b/>
          <w:lang w:eastAsia="pt-BR"/>
        </w:rPr>
        <w:t xml:space="preserve"> </w:t>
      </w:r>
      <w:r w:rsidR="00297787" w:rsidRPr="004B1E76">
        <w:t>Designar os servidores</w:t>
      </w:r>
      <w:r w:rsidR="00041519">
        <w:t xml:space="preserve"> GUILHERME BUNN, PAULA ANDRESSA </w:t>
      </w:r>
      <w:r w:rsidR="001F18F3">
        <w:t xml:space="preserve">ACCO </w:t>
      </w:r>
      <w:r w:rsidR="00041519">
        <w:t>PIVETTA e PRISCILA DE OLIVEIRA JUNGES, para, sob a presidência do primeiro, constituírem Comissão do Procedimento Administrativo</w:t>
      </w:r>
      <w:r w:rsidR="00A97521">
        <w:t xml:space="preserve"> Disciplinar</w:t>
      </w:r>
      <w:r w:rsidR="00041519">
        <w:t xml:space="preserve"> nº 003/2022, no prazo de </w:t>
      </w:r>
      <w:r w:rsidR="0056620F">
        <w:t>9</w:t>
      </w:r>
      <w:r w:rsidR="00041519">
        <w:t xml:space="preserve">0 dias, prorrogáveis por </w:t>
      </w:r>
      <w:r w:rsidR="0056620F">
        <w:t>mais 60 dias</w:t>
      </w:r>
      <w:r w:rsidR="00041519">
        <w:t>, a fim de apurar os fatos abordados na denúncia, sendo-lhe assegurado o contraditório e a ampla defesa.</w:t>
      </w:r>
    </w:p>
    <w:p w14:paraId="5A03A89B" w14:textId="77777777" w:rsidR="004B1E76" w:rsidRDefault="004B1E76" w:rsidP="00FC7419">
      <w:pPr>
        <w:spacing w:line="360" w:lineRule="auto"/>
        <w:jc w:val="both"/>
        <w:rPr>
          <w:rFonts w:ascii="Helvetica" w:hAnsi="Helvetica" w:cs="Helvetica"/>
          <w:sz w:val="21"/>
          <w:szCs w:val="21"/>
          <w:bdr w:val="none" w:sz="0" w:space="0" w:color="auto" w:frame="1"/>
          <w:shd w:val="clear" w:color="auto" w:fill="F9F9F9"/>
        </w:rPr>
      </w:pPr>
    </w:p>
    <w:p w14:paraId="28EDD8C5" w14:textId="694DC186" w:rsidR="00A755B2" w:rsidRDefault="005A4383" w:rsidP="00FC741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4A7524">
        <w:rPr>
          <w:b/>
        </w:rPr>
        <w:t>Art.2º</w:t>
      </w:r>
      <w:r w:rsidRPr="004A7524">
        <w:t xml:space="preserve"> </w:t>
      </w:r>
      <w:r w:rsidR="004A7524" w:rsidRPr="004A7524">
        <w:t>Esta Resolução entra em vigor na data de sua publicação</w:t>
      </w:r>
      <w:r w:rsidR="00A755B2">
        <w:t>.</w:t>
      </w:r>
    </w:p>
    <w:p w14:paraId="36FF19F2" w14:textId="4EF199CE" w:rsidR="009201FE" w:rsidRDefault="009201FE" w:rsidP="00FC7419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Cs/>
        </w:rPr>
      </w:pPr>
      <w:r w:rsidRPr="004A7524">
        <w:rPr>
          <w:bCs/>
        </w:rPr>
        <w:t xml:space="preserve">Ibicaré, </w:t>
      </w:r>
      <w:r w:rsidR="001F18F3">
        <w:rPr>
          <w:bCs/>
        </w:rPr>
        <w:t>16</w:t>
      </w:r>
      <w:r w:rsidR="00FC7419">
        <w:rPr>
          <w:bCs/>
        </w:rPr>
        <w:t xml:space="preserve"> de </w:t>
      </w:r>
      <w:r w:rsidR="00A55EE2">
        <w:rPr>
          <w:bCs/>
        </w:rPr>
        <w:t>agosto</w:t>
      </w:r>
      <w:r w:rsidR="00C45FD5" w:rsidRPr="004A7524">
        <w:rPr>
          <w:bCs/>
        </w:rPr>
        <w:t xml:space="preserve"> de 202</w:t>
      </w:r>
      <w:r w:rsidR="00A55EE2">
        <w:rPr>
          <w:bCs/>
        </w:rPr>
        <w:t>2</w:t>
      </w:r>
      <w:r w:rsidRPr="004A7524">
        <w:rPr>
          <w:bCs/>
        </w:rPr>
        <w:t>.</w:t>
      </w:r>
    </w:p>
    <w:p w14:paraId="11EE6BBD" w14:textId="77777777" w:rsidR="00FC7419" w:rsidRDefault="00FC7419" w:rsidP="00FC741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14:paraId="75E46144" w14:textId="77777777" w:rsidR="00FC7419" w:rsidRDefault="00FC7419" w:rsidP="00FC741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7E5535F" w14:textId="77777777" w:rsidR="00FC7419" w:rsidRPr="00A755B2" w:rsidRDefault="00FC7419" w:rsidP="00FC741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3931DC5" w14:textId="77777777" w:rsidR="009201FE" w:rsidRPr="00D460FE" w:rsidRDefault="009201FE" w:rsidP="00FC7419">
      <w:pPr>
        <w:jc w:val="center"/>
        <w:rPr>
          <w:rFonts w:cs="Times New Roman"/>
          <w:bCs/>
          <w:i/>
          <w:iCs/>
        </w:rPr>
      </w:pPr>
      <w:r w:rsidRPr="00D460FE">
        <w:rPr>
          <w:rFonts w:cs="Times New Roman"/>
          <w:bCs/>
          <w:i/>
          <w:iCs/>
        </w:rPr>
        <w:t>________________________</w:t>
      </w:r>
    </w:p>
    <w:p w14:paraId="6DEA0BFE" w14:textId="481B0534" w:rsidR="009201FE" w:rsidRPr="00D460FE" w:rsidRDefault="001F18F3" w:rsidP="00FC7419">
      <w:pPr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Guilherme </w:t>
      </w:r>
      <w:proofErr w:type="spellStart"/>
      <w:r>
        <w:rPr>
          <w:rFonts w:cs="Times New Roman"/>
          <w:b/>
          <w:bCs/>
          <w:i/>
          <w:iCs/>
        </w:rPr>
        <w:t>Bunn</w:t>
      </w:r>
      <w:proofErr w:type="spellEnd"/>
    </w:p>
    <w:p w14:paraId="46DB122C" w14:textId="77777777" w:rsidR="009201FE" w:rsidRPr="00D460FE" w:rsidRDefault="009201FE" w:rsidP="00FC7419">
      <w:pPr>
        <w:jc w:val="center"/>
        <w:rPr>
          <w:rFonts w:cs="Times New Roman"/>
          <w:bCs/>
          <w:i/>
          <w:iCs/>
        </w:rPr>
      </w:pPr>
      <w:r w:rsidRPr="00D460FE">
        <w:rPr>
          <w:rFonts w:cs="Times New Roman"/>
          <w:bCs/>
          <w:i/>
          <w:iCs/>
        </w:rPr>
        <w:t>Presidente CMDCA – Ibicaré</w:t>
      </w:r>
    </w:p>
    <w:sectPr w:rsidR="009201FE" w:rsidRPr="00D460FE" w:rsidSect="00FC058E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5B7A" w14:textId="77777777" w:rsidR="00361B1C" w:rsidRDefault="00361B1C">
      <w:r>
        <w:separator/>
      </w:r>
    </w:p>
  </w:endnote>
  <w:endnote w:type="continuationSeparator" w:id="0">
    <w:p w14:paraId="5A3CC085" w14:textId="77777777" w:rsidR="00361B1C" w:rsidRDefault="0036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F3309C" w14:paraId="38FAC766" w14:textId="77777777" w:rsidTr="0078092D">
      <w:tc>
        <w:tcPr>
          <w:tcW w:w="999" w:type="dxa"/>
        </w:tcPr>
        <w:p w14:paraId="7DEAF98C" w14:textId="1236A6F6" w:rsidR="00F3309C" w:rsidRDefault="006B3D12" w:rsidP="0078092D">
          <w:pPr>
            <w:pStyle w:val="Rodap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rPr>
              <w:sz w:val="22"/>
            </w:rPr>
            <w:t xml:space="preserve"> </w:t>
          </w:r>
        </w:p>
      </w:tc>
      <w:tc>
        <w:tcPr>
          <w:tcW w:w="8639" w:type="dxa"/>
        </w:tcPr>
        <w:p w14:paraId="3A745CA8" w14:textId="77777777" w:rsidR="00F3309C" w:rsidRDefault="00F3309C" w:rsidP="00001126">
          <w:pPr>
            <w:jc w:val="center"/>
            <w:rPr>
              <w:sz w:val="18"/>
              <w:szCs w:val="18"/>
            </w:rPr>
          </w:pPr>
        </w:p>
        <w:p w14:paraId="1D1368FB" w14:textId="77777777" w:rsidR="00F3309C" w:rsidRPr="009845F9" w:rsidRDefault="006B3D12" w:rsidP="006B3D12">
          <w:pPr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Avenida Hercílio Luz, 251</w:t>
          </w:r>
          <w:r w:rsidR="00F3309C" w:rsidRPr="009845F9">
            <w:rPr>
              <w:rFonts w:ascii="Calibri" w:hAnsi="Calibri" w:cs="Calibri"/>
              <w:sz w:val="18"/>
              <w:szCs w:val="18"/>
            </w:rPr>
            <w:t xml:space="preserve"> – Centro </w:t>
          </w:r>
          <w:r>
            <w:rPr>
              <w:rFonts w:ascii="Calibri" w:hAnsi="Calibri" w:cs="Calibri"/>
              <w:sz w:val="18"/>
              <w:szCs w:val="18"/>
            </w:rPr>
            <w:t>–</w:t>
          </w:r>
          <w:r w:rsidR="00F3309C" w:rsidRPr="009845F9">
            <w:rPr>
              <w:rFonts w:ascii="Calibri" w:hAnsi="Calibri" w:cs="Calibri"/>
              <w:sz w:val="18"/>
              <w:szCs w:val="18"/>
            </w:rPr>
            <w:t xml:space="preserve"> Ibic</w:t>
          </w:r>
          <w:r>
            <w:rPr>
              <w:rFonts w:ascii="Calibri" w:hAnsi="Calibri" w:cs="Calibri"/>
              <w:sz w:val="18"/>
              <w:szCs w:val="18"/>
            </w:rPr>
            <w:t xml:space="preserve">aré/SC, </w:t>
          </w:r>
          <w:r w:rsidR="00F3309C" w:rsidRPr="009845F9">
            <w:rPr>
              <w:rFonts w:ascii="Calibri" w:hAnsi="Calibri" w:cs="Calibri"/>
              <w:sz w:val="18"/>
              <w:szCs w:val="18"/>
            </w:rPr>
            <w:t>CEP: 89.640-000</w:t>
          </w:r>
        </w:p>
        <w:p w14:paraId="0CAF37C2" w14:textId="77777777" w:rsidR="006B3D12" w:rsidRDefault="00F3309C" w:rsidP="006B3D12">
          <w:pPr>
            <w:jc w:val="center"/>
          </w:pPr>
          <w:r w:rsidRPr="009845F9">
            <w:rPr>
              <w:rFonts w:ascii="Calibri" w:hAnsi="Calibri" w:cs="Calibri"/>
              <w:sz w:val="18"/>
              <w:szCs w:val="18"/>
            </w:rPr>
            <w:t xml:space="preserve">E-mail: </w:t>
          </w:r>
          <w:hyperlink r:id="rId1" w:history="1">
            <w:r w:rsidRPr="009845F9">
              <w:rPr>
                <w:rStyle w:val="Hyperlink"/>
                <w:rFonts w:ascii="Calibri" w:hAnsi="Calibri" w:cs="Calibri"/>
                <w:sz w:val="18"/>
                <w:szCs w:val="18"/>
              </w:rPr>
              <w:t>social@ibicare.sc.gov.br</w:t>
            </w:r>
          </w:hyperlink>
        </w:p>
      </w:tc>
    </w:tr>
  </w:tbl>
  <w:p w14:paraId="07C05732" w14:textId="0798F689" w:rsidR="00CA3369" w:rsidRDefault="00CA3369" w:rsidP="00780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5D66" w14:textId="77777777" w:rsidR="00361B1C" w:rsidRDefault="00361B1C">
      <w:r>
        <w:separator/>
      </w:r>
    </w:p>
  </w:footnote>
  <w:footnote w:type="continuationSeparator" w:id="0">
    <w:p w14:paraId="7E35058A" w14:textId="77777777" w:rsidR="00361B1C" w:rsidRDefault="00361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9"/>
      <w:gridCol w:w="1469"/>
    </w:tblGrid>
    <w:tr w:rsidR="0031414F" w14:paraId="3A0708CD" w14:textId="77777777" w:rsidTr="00B322A6">
      <w:trPr>
        <w:trHeight w:val="288"/>
      </w:trPr>
      <w:tc>
        <w:tcPr>
          <w:tcW w:w="7765" w:type="dxa"/>
        </w:tcPr>
        <w:p w14:paraId="3BE6761E" w14:textId="77777777" w:rsidR="0031414F" w:rsidRPr="00971505" w:rsidRDefault="0031414F" w:rsidP="00AC3CD3">
          <w:pPr>
            <w:pStyle w:val="Cabealho"/>
            <w:jc w:val="right"/>
            <w:rPr>
              <w:rFonts w:ascii="Cambria" w:hAnsi="Cambria"/>
              <w:sz w:val="36"/>
              <w:szCs w:val="36"/>
            </w:rPr>
          </w:pPr>
          <w:r w:rsidRPr="00971505">
            <w:rPr>
              <w:rFonts w:ascii="Cambria" w:hAnsi="Cambria"/>
              <w:sz w:val="36"/>
              <w:szCs w:val="36"/>
            </w:rPr>
            <w:t>CONSELHO MUNICIPAL DOS DIREITOS DA CRIANÇA E DO ADOLE</w:t>
          </w:r>
          <w:r w:rsidR="00AC3CD3">
            <w:rPr>
              <w:rFonts w:ascii="Cambria" w:hAnsi="Cambria"/>
              <w:sz w:val="36"/>
              <w:szCs w:val="36"/>
            </w:rPr>
            <w:t>S</w:t>
          </w:r>
          <w:r w:rsidRPr="00971505">
            <w:rPr>
              <w:rFonts w:ascii="Cambria" w:hAnsi="Cambria"/>
              <w:sz w:val="36"/>
              <w:szCs w:val="36"/>
            </w:rPr>
            <w:t>CENTE – CMDCA</w:t>
          </w:r>
        </w:p>
      </w:tc>
      <w:tc>
        <w:tcPr>
          <w:tcW w:w="1105" w:type="dxa"/>
        </w:tcPr>
        <w:p w14:paraId="134E32FE" w14:textId="77777777" w:rsidR="0031414F" w:rsidRPr="00971505" w:rsidRDefault="0031414F" w:rsidP="00B322A6">
          <w:pPr>
            <w:pStyle w:val="Cabealh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 w:rsidRPr="00971505">
            <w:rPr>
              <w:rFonts w:ascii="Cambria" w:hAnsi="Cambria"/>
              <w:b/>
              <w:bCs/>
              <w:color w:val="4F81BD"/>
              <w:sz w:val="36"/>
              <w:szCs w:val="36"/>
            </w:rPr>
            <w:t>Ibicaré SC</w:t>
          </w:r>
        </w:p>
      </w:tc>
    </w:tr>
  </w:tbl>
  <w:p w14:paraId="3AE961BC" w14:textId="77777777" w:rsidR="0031414F" w:rsidRPr="0031414F" w:rsidRDefault="0031414F" w:rsidP="00314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7772C5"/>
    <w:multiLevelType w:val="multilevel"/>
    <w:tmpl w:val="8AEE320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653174937">
    <w:abstractNumId w:val="0"/>
  </w:num>
  <w:num w:numId="2" w16cid:durableId="1332172658">
    <w:abstractNumId w:val="1"/>
  </w:num>
  <w:num w:numId="3" w16cid:durableId="138144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D6"/>
    <w:rsid w:val="00001126"/>
    <w:rsid w:val="00017AFF"/>
    <w:rsid w:val="00041519"/>
    <w:rsid w:val="00061FD6"/>
    <w:rsid w:val="00066931"/>
    <w:rsid w:val="000714C7"/>
    <w:rsid w:val="00072B67"/>
    <w:rsid w:val="00073966"/>
    <w:rsid w:val="00085B8B"/>
    <w:rsid w:val="000944E0"/>
    <w:rsid w:val="00097D79"/>
    <w:rsid w:val="000A498B"/>
    <w:rsid w:val="000A6C1A"/>
    <w:rsid w:val="000D1034"/>
    <w:rsid w:val="000F53B4"/>
    <w:rsid w:val="00111324"/>
    <w:rsid w:val="0011420F"/>
    <w:rsid w:val="001351E9"/>
    <w:rsid w:val="001600D6"/>
    <w:rsid w:val="0018163E"/>
    <w:rsid w:val="001902AB"/>
    <w:rsid w:val="001A7CAD"/>
    <w:rsid w:val="001D5D76"/>
    <w:rsid w:val="001E0694"/>
    <w:rsid w:val="001F18F3"/>
    <w:rsid w:val="001F2B1D"/>
    <w:rsid w:val="0020516B"/>
    <w:rsid w:val="0022320D"/>
    <w:rsid w:val="00240461"/>
    <w:rsid w:val="00245A93"/>
    <w:rsid w:val="002500C3"/>
    <w:rsid w:val="002611FF"/>
    <w:rsid w:val="00263717"/>
    <w:rsid w:val="00297787"/>
    <w:rsid w:val="002A643D"/>
    <w:rsid w:val="002A64CD"/>
    <w:rsid w:val="002B6DEC"/>
    <w:rsid w:val="002C6262"/>
    <w:rsid w:val="002E4C82"/>
    <w:rsid w:val="002F383F"/>
    <w:rsid w:val="0030050C"/>
    <w:rsid w:val="003013E2"/>
    <w:rsid w:val="00306A9D"/>
    <w:rsid w:val="00307D86"/>
    <w:rsid w:val="0031414F"/>
    <w:rsid w:val="00315361"/>
    <w:rsid w:val="003176F0"/>
    <w:rsid w:val="00324252"/>
    <w:rsid w:val="00357F56"/>
    <w:rsid w:val="00361B1C"/>
    <w:rsid w:val="00373FD8"/>
    <w:rsid w:val="00380810"/>
    <w:rsid w:val="003905C7"/>
    <w:rsid w:val="003C1C92"/>
    <w:rsid w:val="003C76BA"/>
    <w:rsid w:val="003D077C"/>
    <w:rsid w:val="003E030A"/>
    <w:rsid w:val="00433F7F"/>
    <w:rsid w:val="00434695"/>
    <w:rsid w:val="004517AA"/>
    <w:rsid w:val="004607DC"/>
    <w:rsid w:val="004618E2"/>
    <w:rsid w:val="004821F9"/>
    <w:rsid w:val="00492879"/>
    <w:rsid w:val="00495C43"/>
    <w:rsid w:val="004A7524"/>
    <w:rsid w:val="004B1E76"/>
    <w:rsid w:val="004B2A28"/>
    <w:rsid w:val="004B5641"/>
    <w:rsid w:val="004B6337"/>
    <w:rsid w:val="004B65FE"/>
    <w:rsid w:val="004C40CF"/>
    <w:rsid w:val="004E009D"/>
    <w:rsid w:val="004E30D6"/>
    <w:rsid w:val="004E5C48"/>
    <w:rsid w:val="004F09C8"/>
    <w:rsid w:val="00507399"/>
    <w:rsid w:val="00507F11"/>
    <w:rsid w:val="00520F95"/>
    <w:rsid w:val="00523BE0"/>
    <w:rsid w:val="005325B5"/>
    <w:rsid w:val="0053403C"/>
    <w:rsid w:val="00535145"/>
    <w:rsid w:val="00553182"/>
    <w:rsid w:val="00557690"/>
    <w:rsid w:val="0056620F"/>
    <w:rsid w:val="0057379B"/>
    <w:rsid w:val="005A4383"/>
    <w:rsid w:val="005C37BC"/>
    <w:rsid w:val="005D6504"/>
    <w:rsid w:val="005E707E"/>
    <w:rsid w:val="005F09C6"/>
    <w:rsid w:val="005F4687"/>
    <w:rsid w:val="00612BB1"/>
    <w:rsid w:val="00616096"/>
    <w:rsid w:val="006339A5"/>
    <w:rsid w:val="006541C9"/>
    <w:rsid w:val="006548AE"/>
    <w:rsid w:val="00661E4A"/>
    <w:rsid w:val="00665E7A"/>
    <w:rsid w:val="00670829"/>
    <w:rsid w:val="00685ACE"/>
    <w:rsid w:val="006A05DA"/>
    <w:rsid w:val="006B3D12"/>
    <w:rsid w:val="006B6F27"/>
    <w:rsid w:val="006C1EC4"/>
    <w:rsid w:val="006E33EF"/>
    <w:rsid w:val="006F6422"/>
    <w:rsid w:val="006F749A"/>
    <w:rsid w:val="00700CA5"/>
    <w:rsid w:val="0070348D"/>
    <w:rsid w:val="00704165"/>
    <w:rsid w:val="007126A4"/>
    <w:rsid w:val="00726D8F"/>
    <w:rsid w:val="00733952"/>
    <w:rsid w:val="00736E56"/>
    <w:rsid w:val="00743795"/>
    <w:rsid w:val="0074419F"/>
    <w:rsid w:val="0076136C"/>
    <w:rsid w:val="007634BD"/>
    <w:rsid w:val="00764C72"/>
    <w:rsid w:val="0078092D"/>
    <w:rsid w:val="007950BB"/>
    <w:rsid w:val="007A15FC"/>
    <w:rsid w:val="007A7594"/>
    <w:rsid w:val="007B07E1"/>
    <w:rsid w:val="007B203B"/>
    <w:rsid w:val="007B6E22"/>
    <w:rsid w:val="007B75B6"/>
    <w:rsid w:val="007C4558"/>
    <w:rsid w:val="007C6A84"/>
    <w:rsid w:val="007F521B"/>
    <w:rsid w:val="00834AC1"/>
    <w:rsid w:val="00840663"/>
    <w:rsid w:val="008423F0"/>
    <w:rsid w:val="00871333"/>
    <w:rsid w:val="00872E6C"/>
    <w:rsid w:val="00883473"/>
    <w:rsid w:val="008870BE"/>
    <w:rsid w:val="008B3DC9"/>
    <w:rsid w:val="008C4650"/>
    <w:rsid w:val="008D66D6"/>
    <w:rsid w:val="008F6CA2"/>
    <w:rsid w:val="0090063B"/>
    <w:rsid w:val="009161D1"/>
    <w:rsid w:val="009201FE"/>
    <w:rsid w:val="00920607"/>
    <w:rsid w:val="00926515"/>
    <w:rsid w:val="0094580D"/>
    <w:rsid w:val="00963066"/>
    <w:rsid w:val="009672BB"/>
    <w:rsid w:val="00973A50"/>
    <w:rsid w:val="00976EDB"/>
    <w:rsid w:val="0097772F"/>
    <w:rsid w:val="00977BA4"/>
    <w:rsid w:val="009A3E55"/>
    <w:rsid w:val="009B2267"/>
    <w:rsid w:val="009B2529"/>
    <w:rsid w:val="009B3B68"/>
    <w:rsid w:val="009E4F3C"/>
    <w:rsid w:val="009E76AD"/>
    <w:rsid w:val="00A064F1"/>
    <w:rsid w:val="00A06AC4"/>
    <w:rsid w:val="00A44DC3"/>
    <w:rsid w:val="00A55EE2"/>
    <w:rsid w:val="00A61339"/>
    <w:rsid w:val="00A755B2"/>
    <w:rsid w:val="00A937D6"/>
    <w:rsid w:val="00A93961"/>
    <w:rsid w:val="00A96B91"/>
    <w:rsid w:val="00A97521"/>
    <w:rsid w:val="00AA3857"/>
    <w:rsid w:val="00AB678A"/>
    <w:rsid w:val="00AC3CD3"/>
    <w:rsid w:val="00AC7B0A"/>
    <w:rsid w:val="00AE69F5"/>
    <w:rsid w:val="00B15CB3"/>
    <w:rsid w:val="00B322A6"/>
    <w:rsid w:val="00B40E12"/>
    <w:rsid w:val="00B42695"/>
    <w:rsid w:val="00B65349"/>
    <w:rsid w:val="00B7352B"/>
    <w:rsid w:val="00B75033"/>
    <w:rsid w:val="00B81A29"/>
    <w:rsid w:val="00B85B91"/>
    <w:rsid w:val="00B9019B"/>
    <w:rsid w:val="00BD1881"/>
    <w:rsid w:val="00BE2BC9"/>
    <w:rsid w:val="00BE53C5"/>
    <w:rsid w:val="00BF10ED"/>
    <w:rsid w:val="00C0440C"/>
    <w:rsid w:val="00C45FD5"/>
    <w:rsid w:val="00C53343"/>
    <w:rsid w:val="00C57EAB"/>
    <w:rsid w:val="00C807D1"/>
    <w:rsid w:val="00CA3369"/>
    <w:rsid w:val="00CB16B5"/>
    <w:rsid w:val="00CC18FF"/>
    <w:rsid w:val="00CC24AA"/>
    <w:rsid w:val="00CC2756"/>
    <w:rsid w:val="00CD58F6"/>
    <w:rsid w:val="00CE6B5F"/>
    <w:rsid w:val="00CF12AF"/>
    <w:rsid w:val="00D042D3"/>
    <w:rsid w:val="00D159D5"/>
    <w:rsid w:val="00D1697B"/>
    <w:rsid w:val="00D229C6"/>
    <w:rsid w:val="00D460FE"/>
    <w:rsid w:val="00D714EF"/>
    <w:rsid w:val="00D83B02"/>
    <w:rsid w:val="00D93C84"/>
    <w:rsid w:val="00DB4CA5"/>
    <w:rsid w:val="00DC75AF"/>
    <w:rsid w:val="00DF685F"/>
    <w:rsid w:val="00E02171"/>
    <w:rsid w:val="00E04346"/>
    <w:rsid w:val="00E249ED"/>
    <w:rsid w:val="00E26461"/>
    <w:rsid w:val="00E35EA5"/>
    <w:rsid w:val="00E35FDC"/>
    <w:rsid w:val="00E41E9C"/>
    <w:rsid w:val="00E5657C"/>
    <w:rsid w:val="00E65A12"/>
    <w:rsid w:val="00E707AB"/>
    <w:rsid w:val="00E84B2B"/>
    <w:rsid w:val="00E95139"/>
    <w:rsid w:val="00EC5D25"/>
    <w:rsid w:val="00EE6B9E"/>
    <w:rsid w:val="00F21C6B"/>
    <w:rsid w:val="00F27CED"/>
    <w:rsid w:val="00F3309C"/>
    <w:rsid w:val="00F72223"/>
    <w:rsid w:val="00F76D1F"/>
    <w:rsid w:val="00FA63F3"/>
    <w:rsid w:val="00FC058E"/>
    <w:rsid w:val="00FC7419"/>
    <w:rsid w:val="00FD55EB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C00AB"/>
  <w15:docId w15:val="{6989C200-1B54-4CA9-B126-9BF175E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b/>
      <w:bCs/>
    </w:rPr>
  </w:style>
  <w:style w:type="character" w:customStyle="1" w:styleId="WW8Num15z0">
    <w:name w:val="WW8Num15z0"/>
    <w:rPr>
      <w:b/>
      <w:bCs/>
    </w:rPr>
  </w:style>
  <w:style w:type="character" w:customStyle="1" w:styleId="WW8Num16z0">
    <w:name w:val="WW8Num16z0"/>
    <w:rPr>
      <w:b/>
      <w:bCs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b/>
      <w:bCs/>
    </w:rPr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  <w:rPr>
      <w:b/>
      <w:bCs/>
    </w:rPr>
  </w:style>
  <w:style w:type="character" w:customStyle="1" w:styleId="WW8Num21z0">
    <w:name w:val="WW8Num21z0"/>
    <w:rPr>
      <w:b/>
      <w:bCs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b/>
      <w:bCs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b/>
      <w:bCs/>
    </w:rPr>
  </w:style>
  <w:style w:type="character" w:customStyle="1" w:styleId="WW8Num34z0">
    <w:name w:val="WW8Num34z0"/>
    <w:rPr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8Num54z0">
    <w:name w:val="WW8Num54z0"/>
    <w:rPr>
      <w:b/>
      <w:bCs/>
    </w:rPr>
  </w:style>
  <w:style w:type="character" w:customStyle="1" w:styleId="WW8Num55z0">
    <w:name w:val="WW8Num55z0"/>
    <w:rPr>
      <w:b/>
      <w:bCs/>
    </w:rPr>
  </w:style>
  <w:style w:type="character" w:customStyle="1" w:styleId="WW8Num56z0">
    <w:name w:val="WW8Num56z0"/>
    <w:rPr>
      <w:b/>
      <w:bCs/>
    </w:rPr>
  </w:style>
  <w:style w:type="character" w:customStyle="1" w:styleId="WW8Num57z0">
    <w:name w:val="WW8Num57z0"/>
    <w:rPr>
      <w:b/>
      <w:bCs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8z0">
    <w:name w:val="WW8Num58z0"/>
    <w:rPr>
      <w:b/>
      <w:bCs/>
    </w:rPr>
  </w:style>
  <w:style w:type="character" w:customStyle="1" w:styleId="WW8Num59z0">
    <w:name w:val="WW8Num59z0"/>
    <w:rPr>
      <w:b/>
      <w:bCs/>
    </w:rPr>
  </w:style>
  <w:style w:type="character" w:customStyle="1" w:styleId="WW8Num60z0">
    <w:name w:val="WW8Num60z0"/>
    <w:rPr>
      <w:b/>
      <w:bCs/>
    </w:rPr>
  </w:style>
  <w:style w:type="character" w:customStyle="1" w:styleId="WW8Num61z0">
    <w:name w:val="WW8Num61z0"/>
    <w:rPr>
      <w:b/>
      <w:bCs/>
    </w:rPr>
  </w:style>
  <w:style w:type="character" w:customStyle="1" w:styleId="WW8Num62z0">
    <w:name w:val="WW8Num62z0"/>
    <w:rPr>
      <w:b/>
      <w:bCs/>
    </w:rPr>
  </w:style>
  <w:style w:type="character" w:customStyle="1" w:styleId="WW8Num63z0">
    <w:name w:val="WW8Num63z0"/>
    <w:rPr>
      <w:b/>
      <w:bCs/>
    </w:rPr>
  </w:style>
  <w:style w:type="character" w:customStyle="1" w:styleId="WW8Num64z0">
    <w:name w:val="WW8Num64z0"/>
    <w:rPr>
      <w:b/>
      <w:bCs/>
    </w:rPr>
  </w:style>
  <w:style w:type="character" w:customStyle="1" w:styleId="WW8Num65z0">
    <w:name w:val="WW8Num65z0"/>
    <w:rPr>
      <w:b/>
      <w:bCs/>
    </w:rPr>
  </w:style>
  <w:style w:type="character" w:customStyle="1" w:styleId="WW8Num66z0">
    <w:name w:val="WW8Num66z0"/>
    <w:rPr>
      <w:b/>
      <w:bCs/>
    </w:rPr>
  </w:style>
  <w:style w:type="character" w:customStyle="1" w:styleId="WW8Num67z0">
    <w:name w:val="WW8Num67z0"/>
    <w:rPr>
      <w:b/>
      <w:bCs/>
    </w:rPr>
  </w:style>
  <w:style w:type="character" w:customStyle="1" w:styleId="WW8Num68z0">
    <w:name w:val="WW8Num68z0"/>
    <w:rPr>
      <w:b/>
      <w:bCs/>
    </w:rPr>
  </w:style>
  <w:style w:type="character" w:customStyle="1" w:styleId="WW8Num69z0">
    <w:name w:val="WW8Num69z0"/>
    <w:rPr>
      <w:b/>
      <w:bCs/>
    </w:rPr>
  </w:style>
  <w:style w:type="character" w:customStyle="1" w:styleId="WW8Num70z0">
    <w:name w:val="WW8Num70z0"/>
    <w:rPr>
      <w:b/>
      <w:bCs/>
    </w:rPr>
  </w:style>
  <w:style w:type="character" w:customStyle="1" w:styleId="WW8Num71z0">
    <w:name w:val="WW8Num71z0"/>
    <w:rPr>
      <w:b/>
      <w:bCs/>
    </w:rPr>
  </w:style>
  <w:style w:type="character" w:customStyle="1" w:styleId="WW8Num72z0">
    <w:name w:val="WW8Num72z0"/>
    <w:rPr>
      <w:b/>
      <w:bCs/>
    </w:rPr>
  </w:style>
  <w:style w:type="character" w:customStyle="1" w:styleId="WW8Num73z0">
    <w:name w:val="WW8Num73z0"/>
    <w:rPr>
      <w:b/>
      <w:bCs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b/>
      <w:bCs/>
    </w:rPr>
  </w:style>
  <w:style w:type="character" w:customStyle="1" w:styleId="Fontepargpadro1">
    <w:name w:val="Fonte parág. padrão1"/>
  </w:style>
  <w:style w:type="character" w:customStyle="1" w:styleId="WW8Num75z0">
    <w:name w:val="WW8Num75z0"/>
    <w:rPr>
      <w:b/>
      <w:bCs/>
    </w:rPr>
  </w:style>
  <w:style w:type="character" w:customStyle="1" w:styleId="WW8Num76z0">
    <w:name w:val="WW8Num76z0"/>
    <w:rPr>
      <w:b/>
      <w:bCs/>
    </w:rPr>
  </w:style>
  <w:style w:type="character" w:customStyle="1" w:styleId="WW8Num77z0">
    <w:name w:val="WW8Num77z0"/>
    <w:rPr>
      <w:b/>
      <w:bCs/>
    </w:rPr>
  </w:style>
  <w:style w:type="character" w:customStyle="1" w:styleId="WW8Num78z0">
    <w:name w:val="WW8Num78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mbolosdenumerao">
    <w:name w:val="Símbolos de numeração"/>
    <w:rPr>
      <w:b/>
      <w:bCs/>
    </w:rPr>
  </w:style>
  <w:style w:type="character" w:customStyle="1" w:styleId="CabealhoChar">
    <w:name w:val="Cabeçalho Char"/>
    <w:uiPriority w:val="99"/>
    <w:rPr>
      <w:rFonts w:eastAsia="SimSun" w:cs="Mangal"/>
      <w:kern w:val="1"/>
      <w:sz w:val="24"/>
      <w:szCs w:val="21"/>
      <w:lang w:bidi="hi-IN"/>
    </w:rPr>
  </w:style>
  <w:style w:type="character" w:customStyle="1" w:styleId="RodapChar">
    <w:name w:val="Rodapé Char"/>
    <w:uiPriority w:val="99"/>
    <w:rPr>
      <w:rFonts w:eastAsia="SimSun" w:cs="Mangal"/>
      <w:kern w:val="1"/>
      <w:sz w:val="24"/>
      <w:szCs w:val="21"/>
      <w:lang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itao">
    <w:name w:val="Quote"/>
    <w:basedOn w:val="Normal"/>
    <w:link w:val="CitaoChar"/>
    <w:qFormat/>
    <w:pPr>
      <w:spacing w:before="80" w:after="80"/>
      <w:ind w:left="2268"/>
    </w:pPr>
    <w:rPr>
      <w:rFonts w:cs="Arial"/>
      <w:sz w:val="18"/>
      <w:szCs w:val="26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Hyperlink">
    <w:name w:val="Hyperlink"/>
    <w:rsid w:val="00F3309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link w:val="Citao"/>
    <w:rsid w:val="006B3D12"/>
    <w:rPr>
      <w:rFonts w:eastAsia="SimSun" w:cs="Arial"/>
      <w:kern w:val="1"/>
      <w:sz w:val="18"/>
      <w:szCs w:val="2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47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347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rsid w:val="005A438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al@ibicare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uplementar%20CT%202021\Resolu&#231;&#245;es\Resolu&#231;&#227;o%20n&#186;%20003%20%20%20Rela&#231;&#227;o%20inscritos%20%20deferidos%20para%20pro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B210-D7F5-44EE-BFE2-0870B42B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Resolução nº 003   Relação inscritos  deferidos para prova</Template>
  <TotalTime>18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Links>
    <vt:vector size="6" baseType="variant">
      <vt:variant>
        <vt:i4>1966136</vt:i4>
      </vt:variant>
      <vt:variant>
        <vt:i4>3</vt:i4>
      </vt:variant>
      <vt:variant>
        <vt:i4>0</vt:i4>
      </vt:variant>
      <vt:variant>
        <vt:i4>5</vt:i4>
      </vt:variant>
      <vt:variant>
        <vt:lpwstr>mailto:social@ibicare.sc.gov.br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 IBICARE</dc:creator>
  <cp:lastModifiedBy>PM Ibicaré</cp:lastModifiedBy>
  <cp:revision>3</cp:revision>
  <cp:lastPrinted>2021-10-19T19:51:00Z</cp:lastPrinted>
  <dcterms:created xsi:type="dcterms:W3CDTF">2022-08-09T14:07:00Z</dcterms:created>
  <dcterms:modified xsi:type="dcterms:W3CDTF">2022-08-16T12:51:00Z</dcterms:modified>
</cp:coreProperties>
</file>