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05C" w14:textId="56422DD4" w:rsidR="0088798A" w:rsidRPr="004C0414" w:rsidRDefault="00027DA6" w:rsidP="00027DA6">
      <w:pPr>
        <w:pStyle w:val="SemEspaamento"/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14">
        <w:rPr>
          <w:rFonts w:ascii="Times New Roman" w:hAnsi="Times New Roman" w:cs="Times New Roman"/>
          <w:b/>
          <w:sz w:val="24"/>
          <w:szCs w:val="24"/>
        </w:rPr>
        <w:t xml:space="preserve">DECRETO N° </w:t>
      </w:r>
      <w:r w:rsidR="000A617C" w:rsidRPr="004C0414">
        <w:rPr>
          <w:rFonts w:ascii="Times New Roman" w:hAnsi="Times New Roman" w:cs="Times New Roman"/>
          <w:b/>
          <w:sz w:val="24"/>
          <w:szCs w:val="24"/>
        </w:rPr>
        <w:t>12</w:t>
      </w:r>
      <w:r w:rsidR="004C0414" w:rsidRPr="004C0414">
        <w:rPr>
          <w:rFonts w:ascii="Times New Roman" w:hAnsi="Times New Roman" w:cs="Times New Roman"/>
          <w:b/>
          <w:sz w:val="24"/>
          <w:szCs w:val="24"/>
        </w:rPr>
        <w:t>3,</w:t>
      </w:r>
      <w:r w:rsidRPr="004C041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C0414" w:rsidRPr="004C0414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4C041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A617C" w:rsidRPr="004C0414">
        <w:rPr>
          <w:rFonts w:ascii="Times New Roman" w:hAnsi="Times New Roman" w:cs="Times New Roman"/>
          <w:b/>
          <w:sz w:val="24"/>
          <w:szCs w:val="24"/>
        </w:rPr>
        <w:t>DEZEMBRO</w:t>
      </w:r>
      <w:r w:rsidR="00122F20" w:rsidRPr="004C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414">
        <w:rPr>
          <w:rFonts w:ascii="Times New Roman" w:hAnsi="Times New Roman" w:cs="Times New Roman"/>
          <w:b/>
          <w:sz w:val="24"/>
          <w:szCs w:val="24"/>
        </w:rPr>
        <w:t>DE 202</w:t>
      </w:r>
      <w:r w:rsidR="007A5E1D" w:rsidRPr="004C0414">
        <w:rPr>
          <w:rFonts w:ascii="Times New Roman" w:hAnsi="Times New Roman" w:cs="Times New Roman"/>
          <w:b/>
          <w:sz w:val="24"/>
          <w:szCs w:val="24"/>
        </w:rPr>
        <w:t>2</w:t>
      </w:r>
      <w:r w:rsidRPr="004C0414">
        <w:rPr>
          <w:rFonts w:ascii="Times New Roman" w:hAnsi="Times New Roman" w:cs="Times New Roman"/>
          <w:b/>
          <w:sz w:val="24"/>
          <w:szCs w:val="24"/>
        </w:rPr>
        <w:t>.</w:t>
      </w:r>
    </w:p>
    <w:p w14:paraId="32254E0F" w14:textId="7A82758E" w:rsidR="0088798A" w:rsidRPr="004C0414" w:rsidRDefault="0088798A" w:rsidP="004C0414">
      <w:pPr>
        <w:spacing w:before="360" w:after="360"/>
        <w:ind w:left="2268"/>
        <w:jc w:val="both"/>
        <w:rPr>
          <w:sz w:val="24"/>
          <w:szCs w:val="24"/>
        </w:rPr>
      </w:pPr>
      <w:r w:rsidRPr="004C0414">
        <w:rPr>
          <w:sz w:val="24"/>
          <w:szCs w:val="24"/>
        </w:rPr>
        <w:t xml:space="preserve">“HOMOLOGA RESULTADO FINAL DO </w:t>
      </w:r>
      <w:r w:rsidR="003B2FF0" w:rsidRPr="004C0414">
        <w:rPr>
          <w:sz w:val="24"/>
          <w:szCs w:val="24"/>
        </w:rPr>
        <w:t xml:space="preserve">PROCESSO </w:t>
      </w:r>
      <w:r w:rsidR="004C0414" w:rsidRPr="004C0414">
        <w:rPr>
          <w:color w:val="000000"/>
          <w:sz w:val="24"/>
          <w:szCs w:val="24"/>
        </w:rPr>
        <w:t>DE ESCOLHA DE PROFISSIONAIS DA EDUCAÇÃO PARA O PROVIMENTO DO CARGO DE DIRETOR DA E.E.B.M. MADRE LEONTINA</w:t>
      </w:r>
      <w:r w:rsidR="004C0414" w:rsidRPr="004C0414">
        <w:rPr>
          <w:color w:val="000000"/>
          <w:sz w:val="24"/>
          <w:szCs w:val="24"/>
        </w:rPr>
        <w:t xml:space="preserve"> – EDITAL Nº 001/2022/SME</w:t>
      </w:r>
      <w:r w:rsidR="003B2FF0" w:rsidRPr="004C0414">
        <w:rPr>
          <w:sz w:val="24"/>
          <w:szCs w:val="24"/>
        </w:rPr>
        <w:t>.</w:t>
      </w:r>
      <w:r w:rsidRPr="004C0414">
        <w:rPr>
          <w:sz w:val="24"/>
          <w:szCs w:val="24"/>
        </w:rPr>
        <w:t>”</w:t>
      </w:r>
    </w:p>
    <w:p w14:paraId="5550DA86" w14:textId="77B54992" w:rsidR="0088798A" w:rsidRPr="004C0414" w:rsidRDefault="0088798A" w:rsidP="00027DA6">
      <w:pPr>
        <w:spacing w:line="360" w:lineRule="auto"/>
        <w:ind w:left="227" w:right="113"/>
        <w:jc w:val="both"/>
        <w:rPr>
          <w:sz w:val="24"/>
          <w:szCs w:val="24"/>
        </w:rPr>
      </w:pPr>
      <w:r w:rsidRPr="004C0414">
        <w:rPr>
          <w:b/>
          <w:sz w:val="24"/>
          <w:szCs w:val="24"/>
        </w:rPr>
        <w:t>O Prefeito de Ibicaré-SC,</w:t>
      </w:r>
      <w:r w:rsidR="0071388C" w:rsidRPr="004C0414">
        <w:rPr>
          <w:sz w:val="24"/>
          <w:szCs w:val="24"/>
        </w:rPr>
        <w:t xml:space="preserve"> no uso de suas atribuições e </w:t>
      </w:r>
      <w:r w:rsidRPr="004C0414">
        <w:rPr>
          <w:sz w:val="24"/>
          <w:szCs w:val="24"/>
        </w:rPr>
        <w:t>de conformidade com o Artigo 96, Inciso IX da Lei Orgânica do Município e com base no Edital de Processo Seletivo nº 00</w:t>
      </w:r>
      <w:r w:rsidR="000A617C" w:rsidRPr="004C0414">
        <w:rPr>
          <w:sz w:val="24"/>
          <w:szCs w:val="24"/>
        </w:rPr>
        <w:t>3</w:t>
      </w:r>
      <w:r w:rsidR="0071388C" w:rsidRPr="004C0414">
        <w:rPr>
          <w:sz w:val="24"/>
          <w:szCs w:val="24"/>
        </w:rPr>
        <w:t>/202</w:t>
      </w:r>
      <w:r w:rsidR="007A5E1D" w:rsidRPr="004C0414">
        <w:rPr>
          <w:sz w:val="24"/>
          <w:szCs w:val="24"/>
        </w:rPr>
        <w:t>2</w:t>
      </w:r>
      <w:r w:rsidRPr="004C0414">
        <w:rPr>
          <w:sz w:val="24"/>
          <w:szCs w:val="24"/>
        </w:rPr>
        <w:t>,</w:t>
      </w:r>
      <w:r w:rsidR="0071388C" w:rsidRPr="004C0414">
        <w:rPr>
          <w:sz w:val="24"/>
          <w:szCs w:val="24"/>
        </w:rPr>
        <w:t xml:space="preserve"> </w:t>
      </w:r>
      <w:r w:rsidR="004C0414" w:rsidRPr="004C0414">
        <w:rPr>
          <w:sz w:val="24"/>
          <w:szCs w:val="24"/>
        </w:rPr>
        <w:t>e</w:t>
      </w:r>
    </w:p>
    <w:p w14:paraId="00D45C81" w14:textId="6DED7B15" w:rsidR="004C0414" w:rsidRPr="004C0414" w:rsidRDefault="004C0414" w:rsidP="00027DA6">
      <w:pPr>
        <w:spacing w:line="360" w:lineRule="auto"/>
        <w:ind w:left="227" w:right="113"/>
        <w:jc w:val="both"/>
        <w:rPr>
          <w:sz w:val="24"/>
          <w:szCs w:val="24"/>
        </w:rPr>
      </w:pPr>
    </w:p>
    <w:p w14:paraId="4A97B3A4" w14:textId="23E274B7" w:rsidR="004C0414" w:rsidRPr="004C0414" w:rsidRDefault="004C0414" w:rsidP="00027DA6">
      <w:pPr>
        <w:spacing w:line="360" w:lineRule="auto"/>
        <w:ind w:left="227" w:right="113"/>
        <w:jc w:val="both"/>
        <w:rPr>
          <w:sz w:val="24"/>
          <w:szCs w:val="24"/>
        </w:rPr>
      </w:pPr>
      <w:r w:rsidRPr="004C0414">
        <w:rPr>
          <w:sz w:val="24"/>
          <w:szCs w:val="24"/>
        </w:rPr>
        <w:t>CONSIDERANDO o art. 12, §2º do Decreto Municipal nº 78/2022;</w:t>
      </w:r>
    </w:p>
    <w:p w14:paraId="473B4665" w14:textId="77777777" w:rsidR="0005488E" w:rsidRPr="004C0414" w:rsidRDefault="0005488E" w:rsidP="00027DA6">
      <w:pPr>
        <w:spacing w:line="360" w:lineRule="auto"/>
        <w:ind w:left="227" w:right="113"/>
        <w:jc w:val="both"/>
        <w:rPr>
          <w:sz w:val="24"/>
          <w:szCs w:val="24"/>
        </w:rPr>
      </w:pPr>
    </w:p>
    <w:p w14:paraId="19DC37F9" w14:textId="41A466CC" w:rsidR="0088798A" w:rsidRPr="004C0414" w:rsidRDefault="0088798A" w:rsidP="00027DA6">
      <w:pPr>
        <w:spacing w:before="120" w:after="120" w:line="360" w:lineRule="auto"/>
        <w:ind w:left="227" w:right="113"/>
        <w:jc w:val="center"/>
        <w:rPr>
          <w:b/>
          <w:sz w:val="24"/>
          <w:szCs w:val="24"/>
        </w:rPr>
      </w:pPr>
      <w:r w:rsidRPr="004C0414">
        <w:rPr>
          <w:b/>
          <w:sz w:val="24"/>
          <w:szCs w:val="24"/>
        </w:rPr>
        <w:t>RESOLVE:</w:t>
      </w:r>
    </w:p>
    <w:p w14:paraId="5B08838A" w14:textId="77777777" w:rsidR="004C0414" w:rsidRPr="004C0414" w:rsidRDefault="004C0414" w:rsidP="00027DA6">
      <w:pPr>
        <w:spacing w:before="120" w:after="120" w:line="360" w:lineRule="auto"/>
        <w:ind w:left="227" w:right="113"/>
        <w:jc w:val="center"/>
        <w:rPr>
          <w:b/>
          <w:sz w:val="24"/>
          <w:szCs w:val="24"/>
        </w:rPr>
      </w:pPr>
    </w:p>
    <w:p w14:paraId="4971F627" w14:textId="0FB00604" w:rsidR="000A617C" w:rsidRPr="004C0414" w:rsidRDefault="0088798A" w:rsidP="004C0414">
      <w:pPr>
        <w:spacing w:line="360" w:lineRule="auto"/>
        <w:ind w:left="227" w:right="113"/>
        <w:jc w:val="both"/>
        <w:rPr>
          <w:sz w:val="24"/>
          <w:szCs w:val="24"/>
        </w:rPr>
      </w:pPr>
      <w:r w:rsidRPr="004C0414">
        <w:rPr>
          <w:b/>
          <w:bCs/>
          <w:sz w:val="24"/>
          <w:szCs w:val="24"/>
        </w:rPr>
        <w:t>Art. 1º</w:t>
      </w:r>
      <w:r w:rsidR="00027DA6" w:rsidRPr="004C0414">
        <w:rPr>
          <w:b/>
          <w:bCs/>
          <w:sz w:val="24"/>
          <w:szCs w:val="24"/>
        </w:rPr>
        <w:t xml:space="preserve"> -</w:t>
      </w:r>
      <w:r w:rsidRPr="004C0414">
        <w:rPr>
          <w:bCs/>
          <w:sz w:val="24"/>
          <w:szCs w:val="24"/>
        </w:rPr>
        <w:t xml:space="preserve"> </w:t>
      </w:r>
      <w:r w:rsidR="000A617C" w:rsidRPr="004C0414">
        <w:rPr>
          <w:sz w:val="24"/>
          <w:szCs w:val="24"/>
        </w:rPr>
        <w:t xml:space="preserve">Fica homologado resultado final do Processo </w:t>
      </w:r>
      <w:r w:rsidR="004C0414" w:rsidRPr="004C0414">
        <w:rPr>
          <w:sz w:val="24"/>
          <w:szCs w:val="24"/>
        </w:rPr>
        <w:t>de seleção para a função de diretor escolar das unidades escolares da Rede Municipal de Ensino</w:t>
      </w:r>
      <w:r w:rsidR="004C0414" w:rsidRPr="004C0414">
        <w:rPr>
          <w:sz w:val="24"/>
          <w:szCs w:val="24"/>
        </w:rPr>
        <w:t xml:space="preserve">, originado pelo </w:t>
      </w:r>
      <w:r w:rsidR="000A617C" w:rsidRPr="004C0414">
        <w:rPr>
          <w:sz w:val="24"/>
          <w:szCs w:val="24"/>
        </w:rPr>
        <w:t>Edital nº 00</w:t>
      </w:r>
      <w:r w:rsidR="004C0414" w:rsidRPr="004C0414">
        <w:rPr>
          <w:sz w:val="24"/>
          <w:szCs w:val="24"/>
        </w:rPr>
        <w:t>1</w:t>
      </w:r>
      <w:r w:rsidR="000A617C" w:rsidRPr="004C0414">
        <w:rPr>
          <w:sz w:val="24"/>
          <w:szCs w:val="24"/>
        </w:rPr>
        <w:t>/2022</w:t>
      </w:r>
      <w:r w:rsidR="004C0414" w:rsidRPr="004C0414">
        <w:rPr>
          <w:sz w:val="24"/>
          <w:szCs w:val="24"/>
        </w:rPr>
        <w:t>/SME.</w:t>
      </w:r>
    </w:p>
    <w:p w14:paraId="6626195C" w14:textId="4FA03632" w:rsidR="004815E4" w:rsidRPr="004C0414" w:rsidRDefault="004815E4" w:rsidP="000A617C">
      <w:pPr>
        <w:spacing w:after="120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835"/>
      </w:tblGrid>
      <w:tr w:rsidR="004C0414" w:rsidRPr="004C0414" w14:paraId="68A1B189" w14:textId="77777777" w:rsidTr="004C0414">
        <w:trPr>
          <w:jc w:val="center"/>
        </w:trPr>
        <w:tc>
          <w:tcPr>
            <w:tcW w:w="2551" w:type="dxa"/>
          </w:tcPr>
          <w:p w14:paraId="3F62A132" w14:textId="6847F702" w:rsidR="004C0414" w:rsidRPr="004C0414" w:rsidRDefault="004C0414" w:rsidP="004C04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C0414">
              <w:rPr>
                <w:b/>
                <w:sz w:val="24"/>
                <w:szCs w:val="24"/>
              </w:rPr>
              <w:t>Nº PLANO</w:t>
            </w:r>
          </w:p>
        </w:tc>
        <w:tc>
          <w:tcPr>
            <w:tcW w:w="2835" w:type="dxa"/>
          </w:tcPr>
          <w:p w14:paraId="2B6F51CB" w14:textId="51763EC9" w:rsidR="004C0414" w:rsidRPr="004C0414" w:rsidRDefault="004C0414" w:rsidP="004C04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C0414">
              <w:rPr>
                <w:b/>
                <w:sz w:val="24"/>
                <w:szCs w:val="24"/>
              </w:rPr>
              <w:t>MÉDIA AVALIAÇÃO</w:t>
            </w:r>
          </w:p>
        </w:tc>
      </w:tr>
      <w:tr w:rsidR="004C0414" w:rsidRPr="004C0414" w14:paraId="7C90E02E" w14:textId="77777777" w:rsidTr="004C0414">
        <w:trPr>
          <w:jc w:val="center"/>
        </w:trPr>
        <w:tc>
          <w:tcPr>
            <w:tcW w:w="2551" w:type="dxa"/>
          </w:tcPr>
          <w:p w14:paraId="01B2B82F" w14:textId="2F706594" w:rsidR="004C0414" w:rsidRPr="004C0414" w:rsidRDefault="004C0414" w:rsidP="004C041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C0414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6C25ADFE" w14:textId="58423F3A" w:rsidR="004C0414" w:rsidRPr="004C0414" w:rsidRDefault="004C0414" w:rsidP="004C041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C0414">
              <w:rPr>
                <w:rFonts w:cstheme="minorHAnsi"/>
                <w:sz w:val="24"/>
                <w:szCs w:val="24"/>
              </w:rPr>
              <w:t>88,16</w:t>
            </w:r>
          </w:p>
        </w:tc>
      </w:tr>
      <w:tr w:rsidR="004C0414" w:rsidRPr="004C0414" w14:paraId="3E4A7233" w14:textId="77777777" w:rsidTr="004C0414">
        <w:trPr>
          <w:jc w:val="center"/>
        </w:trPr>
        <w:tc>
          <w:tcPr>
            <w:tcW w:w="2551" w:type="dxa"/>
          </w:tcPr>
          <w:p w14:paraId="49E8852A" w14:textId="3EB5041C" w:rsidR="004C0414" w:rsidRPr="004C0414" w:rsidRDefault="004C0414" w:rsidP="004C041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C0414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387D69A3" w14:textId="7FC88DA5" w:rsidR="004C0414" w:rsidRPr="004C0414" w:rsidRDefault="004C0414" w:rsidP="004C041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C0414">
              <w:rPr>
                <w:rFonts w:cstheme="minorHAnsi"/>
                <w:sz w:val="24"/>
                <w:szCs w:val="24"/>
              </w:rPr>
              <w:t>70,67</w:t>
            </w:r>
          </w:p>
        </w:tc>
      </w:tr>
    </w:tbl>
    <w:p w14:paraId="00753BF7" w14:textId="77777777" w:rsidR="00136093" w:rsidRPr="004C0414" w:rsidRDefault="00136093" w:rsidP="00136093">
      <w:pPr>
        <w:pStyle w:val="SemEspaamento"/>
        <w:spacing w:after="120" w:line="36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A241C" w14:textId="77777777" w:rsidR="0088798A" w:rsidRPr="004C0414" w:rsidRDefault="0088798A" w:rsidP="00136093">
      <w:pPr>
        <w:pStyle w:val="SemEspaamento"/>
        <w:spacing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4C0414">
        <w:rPr>
          <w:rFonts w:ascii="Times New Roman" w:hAnsi="Times New Roman" w:cs="Times New Roman"/>
          <w:b/>
          <w:sz w:val="24"/>
          <w:szCs w:val="24"/>
        </w:rPr>
        <w:t>Art. 2º -</w:t>
      </w:r>
      <w:r w:rsidRPr="004C0414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14:paraId="4A98148C" w14:textId="77777777" w:rsidR="00136093" w:rsidRPr="004C0414" w:rsidRDefault="00136093" w:rsidP="00136093">
      <w:pPr>
        <w:pStyle w:val="SemEspaamento"/>
        <w:spacing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759240D" w14:textId="77777777" w:rsidR="0088798A" w:rsidRPr="004C0414" w:rsidRDefault="0088798A" w:rsidP="00136093">
      <w:pPr>
        <w:pStyle w:val="SemEspaamento"/>
        <w:spacing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4C0414">
        <w:rPr>
          <w:rFonts w:ascii="Times New Roman" w:hAnsi="Times New Roman" w:cs="Times New Roman"/>
          <w:b/>
          <w:sz w:val="24"/>
          <w:szCs w:val="24"/>
        </w:rPr>
        <w:t>Art. 3º -</w:t>
      </w:r>
      <w:r w:rsidRPr="004C0414">
        <w:rPr>
          <w:rFonts w:ascii="Times New Roman" w:hAnsi="Times New Roman" w:cs="Times New Roman"/>
          <w:sz w:val="24"/>
          <w:szCs w:val="24"/>
        </w:rPr>
        <w:t xml:space="preserve"> Revogam-se as disposições em contrário</w:t>
      </w:r>
    </w:p>
    <w:p w14:paraId="513F32C9" w14:textId="77777777" w:rsidR="00136093" w:rsidRPr="004C0414" w:rsidRDefault="00136093" w:rsidP="00136093">
      <w:pPr>
        <w:pStyle w:val="SemEspaamento"/>
        <w:spacing w:line="36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08C3AC4" w14:textId="2C45885E" w:rsidR="0088798A" w:rsidRPr="004C0414" w:rsidRDefault="0088798A" w:rsidP="00027DA6">
      <w:pPr>
        <w:pStyle w:val="Corpodetexto2"/>
        <w:spacing w:line="360" w:lineRule="auto"/>
        <w:ind w:left="227" w:right="113"/>
        <w:jc w:val="right"/>
        <w:rPr>
          <w:spacing w:val="0"/>
          <w:sz w:val="24"/>
          <w:szCs w:val="24"/>
        </w:rPr>
      </w:pPr>
      <w:r w:rsidRPr="004C0414">
        <w:rPr>
          <w:spacing w:val="0"/>
          <w:sz w:val="24"/>
          <w:szCs w:val="24"/>
        </w:rPr>
        <w:t xml:space="preserve">Gabinete do Prefeito de Ibicaré, em </w:t>
      </w:r>
      <w:r w:rsidR="004C0414" w:rsidRPr="004C0414">
        <w:rPr>
          <w:spacing w:val="0"/>
          <w:sz w:val="24"/>
          <w:szCs w:val="24"/>
        </w:rPr>
        <w:t xml:space="preserve">21 </w:t>
      </w:r>
      <w:r w:rsidRPr="004C0414">
        <w:rPr>
          <w:spacing w:val="0"/>
          <w:sz w:val="24"/>
          <w:szCs w:val="24"/>
        </w:rPr>
        <w:t>de</w:t>
      </w:r>
      <w:r w:rsidR="000A617C" w:rsidRPr="004C0414">
        <w:rPr>
          <w:spacing w:val="0"/>
          <w:sz w:val="24"/>
          <w:szCs w:val="24"/>
        </w:rPr>
        <w:t xml:space="preserve"> dezembro</w:t>
      </w:r>
      <w:r w:rsidR="00027DA6" w:rsidRPr="004C0414">
        <w:rPr>
          <w:spacing w:val="0"/>
          <w:sz w:val="24"/>
          <w:szCs w:val="24"/>
        </w:rPr>
        <w:t xml:space="preserve"> de 202</w:t>
      </w:r>
      <w:r w:rsidR="000A617C" w:rsidRPr="004C0414">
        <w:rPr>
          <w:spacing w:val="0"/>
          <w:sz w:val="24"/>
          <w:szCs w:val="24"/>
        </w:rPr>
        <w:t>2</w:t>
      </w:r>
      <w:r w:rsidRPr="004C0414">
        <w:rPr>
          <w:spacing w:val="0"/>
          <w:sz w:val="24"/>
          <w:szCs w:val="24"/>
        </w:rPr>
        <w:t>.</w:t>
      </w:r>
    </w:p>
    <w:p w14:paraId="383EB925" w14:textId="77777777" w:rsidR="00B415D5" w:rsidRPr="004C0414" w:rsidRDefault="00B415D5" w:rsidP="00027DA6">
      <w:pPr>
        <w:spacing w:line="360" w:lineRule="auto"/>
        <w:ind w:left="227" w:right="113"/>
        <w:jc w:val="both"/>
        <w:rPr>
          <w:sz w:val="24"/>
          <w:szCs w:val="24"/>
        </w:rPr>
      </w:pPr>
    </w:p>
    <w:p w14:paraId="717A4ABA" w14:textId="77777777" w:rsidR="0088798A" w:rsidRPr="004C0414" w:rsidRDefault="0088798A" w:rsidP="00027DA6">
      <w:pPr>
        <w:spacing w:line="360" w:lineRule="auto"/>
        <w:ind w:left="227" w:right="113"/>
        <w:jc w:val="both"/>
        <w:rPr>
          <w:sz w:val="24"/>
          <w:szCs w:val="24"/>
        </w:rPr>
      </w:pPr>
    </w:p>
    <w:p w14:paraId="7B91C614" w14:textId="77777777" w:rsidR="0088798A" w:rsidRPr="004C0414" w:rsidRDefault="00027DA6" w:rsidP="00027DA6">
      <w:pPr>
        <w:spacing w:line="360" w:lineRule="auto"/>
        <w:ind w:left="227" w:right="113"/>
        <w:jc w:val="center"/>
        <w:rPr>
          <w:b/>
          <w:sz w:val="24"/>
          <w:szCs w:val="24"/>
        </w:rPr>
      </w:pPr>
      <w:r w:rsidRPr="004C0414">
        <w:rPr>
          <w:b/>
          <w:sz w:val="24"/>
          <w:szCs w:val="24"/>
        </w:rPr>
        <w:t>GIANFRANCO VOLPATO</w:t>
      </w:r>
    </w:p>
    <w:p w14:paraId="2CE3F7EE" w14:textId="028D3F7D" w:rsidR="008A0ECE" w:rsidRPr="004C0414" w:rsidRDefault="00027DA6" w:rsidP="004C0414">
      <w:pPr>
        <w:spacing w:line="360" w:lineRule="auto"/>
        <w:ind w:left="227" w:right="113"/>
        <w:jc w:val="center"/>
        <w:rPr>
          <w:sz w:val="24"/>
          <w:szCs w:val="24"/>
        </w:rPr>
      </w:pPr>
      <w:r w:rsidRPr="004C0414">
        <w:rPr>
          <w:b/>
          <w:sz w:val="24"/>
          <w:szCs w:val="24"/>
        </w:rPr>
        <w:t>Prefeito</w:t>
      </w:r>
    </w:p>
    <w:p w14:paraId="48AF28E6" w14:textId="77777777" w:rsidR="004C0414" w:rsidRPr="004C0414" w:rsidRDefault="004C0414">
      <w:pPr>
        <w:spacing w:line="360" w:lineRule="auto"/>
        <w:ind w:left="227" w:right="113"/>
        <w:jc w:val="center"/>
        <w:rPr>
          <w:sz w:val="24"/>
          <w:szCs w:val="24"/>
        </w:rPr>
      </w:pPr>
    </w:p>
    <w:sectPr w:rsidR="004C0414" w:rsidRPr="004C0414" w:rsidSect="00027DA6">
      <w:headerReference w:type="default" r:id="rId8"/>
      <w:pgSz w:w="11906" w:h="16838"/>
      <w:pgMar w:top="2552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3804" w14:textId="77777777" w:rsidR="00AF421A" w:rsidRDefault="00AF421A" w:rsidP="00027DA6">
      <w:r>
        <w:separator/>
      </w:r>
    </w:p>
  </w:endnote>
  <w:endnote w:type="continuationSeparator" w:id="0">
    <w:p w14:paraId="118EE2AB" w14:textId="77777777" w:rsidR="00AF421A" w:rsidRDefault="00AF421A" w:rsidP="000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CADF" w14:textId="77777777" w:rsidR="00AF421A" w:rsidRDefault="00AF421A" w:rsidP="00027DA6">
      <w:r>
        <w:separator/>
      </w:r>
    </w:p>
  </w:footnote>
  <w:footnote w:type="continuationSeparator" w:id="0">
    <w:p w14:paraId="7B9CEBEA" w14:textId="77777777" w:rsidR="00AF421A" w:rsidRDefault="00AF421A" w:rsidP="0002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1CB2" w14:textId="77777777" w:rsidR="00027DA6" w:rsidRDefault="00027DA6">
    <w:pPr>
      <w:pStyle w:val="Cabealho"/>
    </w:pPr>
  </w:p>
  <w:p w14:paraId="725BB38D" w14:textId="77777777" w:rsidR="00027DA6" w:rsidRDefault="00027DA6">
    <w:pPr>
      <w:pStyle w:val="Cabealho"/>
    </w:pPr>
  </w:p>
  <w:p w14:paraId="43040EBA" w14:textId="77777777" w:rsidR="00027DA6" w:rsidRDefault="00027DA6">
    <w:pPr>
      <w:pStyle w:val="Cabealho"/>
    </w:pPr>
  </w:p>
  <w:p w14:paraId="0DB5BBA2" w14:textId="77777777" w:rsidR="00027DA6" w:rsidRDefault="00027D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350"/>
    <w:multiLevelType w:val="multilevel"/>
    <w:tmpl w:val="8EF0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37F4"/>
    <w:multiLevelType w:val="multilevel"/>
    <w:tmpl w:val="728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245C5"/>
    <w:multiLevelType w:val="multilevel"/>
    <w:tmpl w:val="D12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A46A2"/>
    <w:multiLevelType w:val="multilevel"/>
    <w:tmpl w:val="D98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7758B"/>
    <w:multiLevelType w:val="multilevel"/>
    <w:tmpl w:val="45A8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44EFC"/>
    <w:multiLevelType w:val="multilevel"/>
    <w:tmpl w:val="DE8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D4E7E"/>
    <w:multiLevelType w:val="multilevel"/>
    <w:tmpl w:val="15A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453B5"/>
    <w:multiLevelType w:val="multilevel"/>
    <w:tmpl w:val="31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C3C55"/>
    <w:multiLevelType w:val="multilevel"/>
    <w:tmpl w:val="A0A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023004">
    <w:abstractNumId w:val="0"/>
  </w:num>
  <w:num w:numId="2" w16cid:durableId="293294558">
    <w:abstractNumId w:val="3"/>
  </w:num>
  <w:num w:numId="3" w16cid:durableId="2107534514">
    <w:abstractNumId w:val="8"/>
  </w:num>
  <w:num w:numId="4" w16cid:durableId="56247004">
    <w:abstractNumId w:val="4"/>
  </w:num>
  <w:num w:numId="5" w16cid:durableId="1670330429">
    <w:abstractNumId w:val="5"/>
  </w:num>
  <w:num w:numId="6" w16cid:durableId="1409573689">
    <w:abstractNumId w:val="2"/>
  </w:num>
  <w:num w:numId="7" w16cid:durableId="266814338">
    <w:abstractNumId w:val="6"/>
  </w:num>
  <w:num w:numId="8" w16cid:durableId="2013604023">
    <w:abstractNumId w:val="1"/>
  </w:num>
  <w:num w:numId="9" w16cid:durableId="1300762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3"/>
    <w:rsid w:val="00027DA6"/>
    <w:rsid w:val="0005488E"/>
    <w:rsid w:val="00082258"/>
    <w:rsid w:val="000A617C"/>
    <w:rsid w:val="00122F20"/>
    <w:rsid w:val="00136093"/>
    <w:rsid w:val="00151397"/>
    <w:rsid w:val="00154A13"/>
    <w:rsid w:val="00257DE4"/>
    <w:rsid w:val="002F6860"/>
    <w:rsid w:val="003359AD"/>
    <w:rsid w:val="00346ACA"/>
    <w:rsid w:val="003B2FF0"/>
    <w:rsid w:val="00406A59"/>
    <w:rsid w:val="004815E4"/>
    <w:rsid w:val="004C0414"/>
    <w:rsid w:val="00673A09"/>
    <w:rsid w:val="0071388C"/>
    <w:rsid w:val="007305F3"/>
    <w:rsid w:val="007A5E1D"/>
    <w:rsid w:val="007D2360"/>
    <w:rsid w:val="0088798A"/>
    <w:rsid w:val="008A0ECE"/>
    <w:rsid w:val="009B13F0"/>
    <w:rsid w:val="009E1087"/>
    <w:rsid w:val="00A07B48"/>
    <w:rsid w:val="00A23EE3"/>
    <w:rsid w:val="00A56286"/>
    <w:rsid w:val="00AF421A"/>
    <w:rsid w:val="00B415D5"/>
    <w:rsid w:val="00C50813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C902"/>
  <w15:docId w15:val="{5C3252CC-E571-4510-9B82-526D380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305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68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686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5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a">
    <w:name w:val="data"/>
    <w:basedOn w:val="Fontepargpadro"/>
    <w:rsid w:val="007305F3"/>
  </w:style>
  <w:style w:type="character" w:customStyle="1" w:styleId="autor">
    <w:name w:val="autor"/>
    <w:basedOn w:val="Fontepargpadro"/>
    <w:rsid w:val="007305F3"/>
  </w:style>
  <w:style w:type="character" w:styleId="Hyperlink">
    <w:name w:val="Hyperlink"/>
    <w:basedOn w:val="Fontepargpadro"/>
    <w:uiPriority w:val="99"/>
    <w:semiHidden/>
    <w:unhideWhenUsed/>
    <w:rsid w:val="007305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5F3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F6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68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2F6860"/>
    <w:pPr>
      <w:spacing w:after="0" w:line="240" w:lineRule="auto"/>
    </w:pPr>
  </w:style>
  <w:style w:type="paragraph" w:customStyle="1" w:styleId="p1">
    <w:name w:val="p1"/>
    <w:basedOn w:val="Normal"/>
    <w:rsid w:val="002F686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Fontepargpadro"/>
    <w:rsid w:val="002F6860"/>
  </w:style>
  <w:style w:type="character" w:styleId="Forte">
    <w:name w:val="Strong"/>
    <w:basedOn w:val="Fontepargpadro"/>
    <w:uiPriority w:val="22"/>
    <w:qFormat/>
    <w:rsid w:val="002F68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DE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E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8A0ECE"/>
    <w:rPr>
      <w:i/>
      <w:iCs/>
    </w:rPr>
  </w:style>
  <w:style w:type="paragraph" w:styleId="Corpodetexto2">
    <w:name w:val="Body Text 2"/>
    <w:basedOn w:val="Normal"/>
    <w:link w:val="Corpodetexto2Char"/>
    <w:rsid w:val="0088798A"/>
    <w:pPr>
      <w:jc w:val="both"/>
    </w:pPr>
    <w:rPr>
      <w:b/>
      <w:spacing w:val="20"/>
      <w:sz w:val="28"/>
    </w:rPr>
  </w:style>
  <w:style w:type="character" w:customStyle="1" w:styleId="Corpodetexto2Char">
    <w:name w:val="Corpo de texto 2 Char"/>
    <w:basedOn w:val="Fontepargpadro"/>
    <w:link w:val="Corpodetexto2"/>
    <w:rsid w:val="0088798A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8798A"/>
    <w:pPr>
      <w:ind w:left="2410" w:firstLine="567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8798A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02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7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D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7911-91F3-404E-98C8-51C6D13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PM Ibicaré</cp:lastModifiedBy>
  <cp:revision>2</cp:revision>
  <cp:lastPrinted>2020-12-21T17:41:00Z</cp:lastPrinted>
  <dcterms:created xsi:type="dcterms:W3CDTF">2022-12-21T11:26:00Z</dcterms:created>
  <dcterms:modified xsi:type="dcterms:W3CDTF">2022-12-21T11:26:00Z</dcterms:modified>
</cp:coreProperties>
</file>