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B5EF8" w14:textId="5298DD3F" w:rsidR="00AF2199" w:rsidRPr="001705A5" w:rsidRDefault="00814737" w:rsidP="001705A5">
      <w:pPr>
        <w:pStyle w:val="Estilo1"/>
        <w:rPr>
          <w:lang w:eastAsia="pt-BR"/>
        </w:rPr>
      </w:pPr>
      <w:r w:rsidRPr="001705A5">
        <w:t xml:space="preserve">DECRETO </w:t>
      </w:r>
      <w:r w:rsidR="00AF2199" w:rsidRPr="001705A5">
        <w:rPr>
          <w:lang w:eastAsia="pt-BR"/>
        </w:rPr>
        <w:t>Nº</w:t>
      </w:r>
      <w:r w:rsidR="001705A5">
        <w:rPr>
          <w:lang w:eastAsia="pt-BR"/>
        </w:rPr>
        <w:t xml:space="preserve"> </w:t>
      </w:r>
      <w:r w:rsidR="00220915">
        <w:rPr>
          <w:lang w:eastAsia="pt-BR"/>
        </w:rPr>
        <w:t>04</w:t>
      </w:r>
      <w:r w:rsidR="002C1917">
        <w:rPr>
          <w:lang w:eastAsia="pt-BR"/>
        </w:rPr>
        <w:t>3</w:t>
      </w:r>
      <w:r w:rsidR="00AF2199" w:rsidRPr="001705A5">
        <w:rPr>
          <w:lang w:eastAsia="pt-BR"/>
        </w:rPr>
        <w:t xml:space="preserve">, de </w:t>
      </w:r>
      <w:r w:rsidR="000205A0">
        <w:rPr>
          <w:lang w:eastAsia="pt-BR"/>
        </w:rPr>
        <w:t>2</w:t>
      </w:r>
      <w:r w:rsidR="00220915">
        <w:rPr>
          <w:lang w:eastAsia="pt-BR"/>
        </w:rPr>
        <w:t>8</w:t>
      </w:r>
      <w:r w:rsidR="00645C22" w:rsidRPr="001705A5">
        <w:rPr>
          <w:lang w:eastAsia="pt-BR"/>
        </w:rPr>
        <w:t xml:space="preserve"> de </w:t>
      </w:r>
      <w:r w:rsidR="00220915">
        <w:rPr>
          <w:lang w:eastAsia="pt-BR"/>
        </w:rPr>
        <w:t>agosto</w:t>
      </w:r>
      <w:r w:rsidR="00645C22" w:rsidRPr="001705A5">
        <w:rPr>
          <w:lang w:eastAsia="pt-BR"/>
        </w:rPr>
        <w:t xml:space="preserve"> de 2023</w:t>
      </w:r>
    </w:p>
    <w:p w14:paraId="4E5BC36B" w14:textId="60851B1B" w:rsidR="000314A6" w:rsidRDefault="00645C22" w:rsidP="001705A5">
      <w:pPr>
        <w:spacing w:before="360" w:after="360" w:line="240" w:lineRule="auto"/>
        <w:ind w:left="2268"/>
        <w:jc w:val="both"/>
        <w:textAlignment w:val="baseline"/>
        <w:rPr>
          <w:rFonts w:ascii="Arial" w:eastAsia="Times New Roman" w:hAnsi="Arial" w:cs="Arial"/>
          <w:bCs/>
          <w:lang w:eastAsia="pt-BR"/>
        </w:rPr>
      </w:pPr>
      <w:r w:rsidRPr="001705A5">
        <w:rPr>
          <w:rFonts w:ascii="Arial" w:eastAsia="Times New Roman" w:hAnsi="Arial" w:cs="Arial"/>
          <w:bCs/>
          <w:lang w:eastAsia="pt-BR"/>
        </w:rPr>
        <w:t>“</w:t>
      </w:r>
      <w:r w:rsidR="001705A5" w:rsidRPr="001705A5">
        <w:rPr>
          <w:rFonts w:ascii="Arial" w:hAnsi="Arial" w:cs="Arial"/>
          <w:bCs/>
        </w:rPr>
        <w:t>ESTABELECE A AUTORIZAÇÃO PARA REALIZAÇÃO DE CONSULTAS</w:t>
      </w:r>
      <w:r w:rsidR="00220915">
        <w:rPr>
          <w:rFonts w:ascii="Arial" w:hAnsi="Arial" w:cs="Arial"/>
          <w:bCs/>
        </w:rPr>
        <w:t xml:space="preserve"> </w:t>
      </w:r>
      <w:r w:rsidR="001705A5" w:rsidRPr="001705A5">
        <w:rPr>
          <w:rFonts w:ascii="Arial" w:hAnsi="Arial" w:cs="Arial"/>
          <w:bCs/>
        </w:rPr>
        <w:t>POR</w:t>
      </w:r>
      <w:r w:rsidR="001705A5">
        <w:rPr>
          <w:rFonts w:ascii="Arial" w:hAnsi="Arial" w:cs="Arial"/>
          <w:bCs/>
        </w:rPr>
        <w:t xml:space="preserve"> </w:t>
      </w:r>
      <w:r w:rsidR="001705A5" w:rsidRPr="001705A5">
        <w:rPr>
          <w:rFonts w:ascii="Arial" w:hAnsi="Arial" w:cs="Arial"/>
          <w:bCs/>
        </w:rPr>
        <w:t>PROFISSIONAIS</w:t>
      </w:r>
      <w:r w:rsidR="001705A5">
        <w:rPr>
          <w:rFonts w:ascii="Arial" w:hAnsi="Arial" w:cs="Arial"/>
          <w:bCs/>
        </w:rPr>
        <w:t xml:space="preserve"> </w:t>
      </w:r>
      <w:r w:rsidR="001705A5" w:rsidRPr="001705A5">
        <w:rPr>
          <w:rFonts w:ascii="Arial" w:hAnsi="Arial" w:cs="Arial"/>
          <w:bCs/>
        </w:rPr>
        <w:t>CONTRATADOS</w:t>
      </w:r>
      <w:r w:rsidR="001705A5">
        <w:rPr>
          <w:rFonts w:ascii="Arial" w:hAnsi="Arial" w:cs="Arial"/>
          <w:bCs/>
        </w:rPr>
        <w:t xml:space="preserve"> </w:t>
      </w:r>
      <w:r w:rsidR="001705A5" w:rsidRPr="001705A5">
        <w:rPr>
          <w:rFonts w:ascii="Arial" w:hAnsi="Arial" w:cs="Arial"/>
          <w:bCs/>
        </w:rPr>
        <w:t>ATRAVÉS</w:t>
      </w:r>
      <w:r w:rsidR="001705A5">
        <w:rPr>
          <w:rFonts w:ascii="Arial" w:hAnsi="Arial" w:cs="Arial"/>
          <w:bCs/>
        </w:rPr>
        <w:t xml:space="preserve"> </w:t>
      </w:r>
      <w:r w:rsidR="001705A5" w:rsidRPr="001705A5">
        <w:rPr>
          <w:rFonts w:ascii="Arial" w:hAnsi="Arial" w:cs="Arial"/>
          <w:bCs/>
        </w:rPr>
        <w:t>DO</w:t>
      </w:r>
      <w:r w:rsidR="001705A5">
        <w:rPr>
          <w:rFonts w:ascii="Arial" w:hAnsi="Arial" w:cs="Arial"/>
          <w:bCs/>
        </w:rPr>
        <w:t xml:space="preserve"> </w:t>
      </w:r>
      <w:r w:rsidR="001705A5" w:rsidRPr="001705A5">
        <w:rPr>
          <w:rFonts w:ascii="Arial" w:hAnsi="Arial" w:cs="Arial"/>
          <w:bCs/>
        </w:rPr>
        <w:t>CRENDENCIAMENTO</w:t>
      </w:r>
      <w:r w:rsidR="001705A5">
        <w:rPr>
          <w:rFonts w:ascii="Arial" w:hAnsi="Arial" w:cs="Arial"/>
          <w:bCs/>
        </w:rPr>
        <w:t xml:space="preserve"> </w:t>
      </w:r>
      <w:r w:rsidR="001705A5" w:rsidRPr="001705A5">
        <w:rPr>
          <w:rFonts w:ascii="Arial" w:hAnsi="Arial" w:cs="Arial"/>
          <w:bCs/>
        </w:rPr>
        <w:t>UNIVERSAL DO CISAMARP, NAS UNIDADES DE SAÚDE DOS MUNICÍPIOS CONSORCIADOS</w:t>
      </w:r>
      <w:r w:rsidRPr="001705A5">
        <w:rPr>
          <w:rFonts w:ascii="Arial" w:eastAsia="Times New Roman" w:hAnsi="Arial" w:cs="Arial"/>
          <w:bCs/>
          <w:lang w:eastAsia="pt-BR"/>
        </w:rPr>
        <w:t>.”</w:t>
      </w:r>
    </w:p>
    <w:p w14:paraId="527D5EB9" w14:textId="1D788F9A" w:rsidR="00645C22" w:rsidRPr="00295C1B" w:rsidRDefault="00645C22" w:rsidP="00295C1B">
      <w:pPr>
        <w:spacing w:after="0" w:line="360" w:lineRule="auto"/>
        <w:ind w:firstLine="709"/>
        <w:jc w:val="both"/>
        <w:rPr>
          <w:rFonts w:ascii="Arial" w:hAnsi="Arial" w:cs="Arial"/>
          <w:bCs/>
        </w:rPr>
      </w:pPr>
      <w:r w:rsidRPr="00295C1B">
        <w:rPr>
          <w:rFonts w:ascii="Arial" w:hAnsi="Arial" w:cs="Arial"/>
          <w:bCs/>
        </w:rPr>
        <w:t>O Prefeito de Ibicaré-SC, no uso de suas atribuições e de conformidade com o Artigo 96, Inciso IX da Lei Orgânica do Município</w:t>
      </w:r>
      <w:r w:rsidRPr="00295C1B">
        <w:rPr>
          <w:rFonts w:ascii="Arial" w:eastAsia="Calibri" w:hAnsi="Arial" w:cs="Arial"/>
          <w:bCs/>
        </w:rPr>
        <w:t>, e</w:t>
      </w:r>
    </w:p>
    <w:p w14:paraId="3164CEFE" w14:textId="77777777" w:rsidR="000314A6" w:rsidRPr="00295C1B" w:rsidRDefault="000314A6" w:rsidP="00295C1B">
      <w:pPr>
        <w:spacing w:after="0" w:line="360" w:lineRule="auto"/>
        <w:ind w:firstLine="709"/>
        <w:jc w:val="both"/>
        <w:textAlignment w:val="baseline"/>
        <w:rPr>
          <w:rFonts w:ascii="Arial" w:eastAsia="Times New Roman" w:hAnsi="Arial" w:cs="Arial"/>
          <w:lang w:eastAsia="pt-BR"/>
        </w:rPr>
      </w:pPr>
    </w:p>
    <w:p w14:paraId="7F5CEB80" w14:textId="4526C677" w:rsidR="00CD5642" w:rsidRPr="00295C1B" w:rsidRDefault="00CD5642" w:rsidP="00295C1B">
      <w:pPr>
        <w:spacing w:after="0" w:line="360" w:lineRule="auto"/>
        <w:ind w:firstLine="709"/>
        <w:jc w:val="both"/>
        <w:textAlignment w:val="baseline"/>
        <w:rPr>
          <w:rFonts w:ascii="Arial" w:eastAsia="Times New Roman" w:hAnsi="Arial" w:cs="Arial"/>
          <w:bCs/>
          <w:lang w:eastAsia="pt-BR"/>
        </w:rPr>
      </w:pPr>
      <w:r w:rsidRPr="00295C1B">
        <w:rPr>
          <w:rFonts w:ascii="Arial" w:eastAsia="Times New Roman" w:hAnsi="Arial" w:cs="Arial"/>
          <w:bCs/>
          <w:lang w:eastAsia="pt-BR"/>
        </w:rPr>
        <w:t>CONSIDERANDO</w:t>
      </w:r>
      <w:r w:rsidR="001705A5" w:rsidRPr="00295C1B">
        <w:rPr>
          <w:rFonts w:ascii="Arial" w:eastAsia="Times New Roman" w:hAnsi="Arial" w:cs="Arial"/>
          <w:bCs/>
          <w:lang w:eastAsia="pt-BR"/>
        </w:rPr>
        <w:t xml:space="preserve">, </w:t>
      </w:r>
      <w:r w:rsidR="001705A5" w:rsidRPr="00295C1B">
        <w:rPr>
          <w:rFonts w:ascii="Arial" w:eastAsia="Calibri" w:hAnsi="Arial" w:cs="Arial"/>
          <w:bCs/>
          <w:color w:val="000000"/>
        </w:rPr>
        <w:t xml:space="preserve">a 1ª Reunião </w:t>
      </w:r>
      <w:r w:rsidR="001705A5" w:rsidRPr="00295C1B">
        <w:rPr>
          <w:rFonts w:ascii="Arial" w:hAnsi="Arial" w:cs="Arial"/>
        </w:rPr>
        <w:t>do Colegiado de Secretários de Saúde do Consórcio Intermunicipal de Saúde do Alto Vale do Rio do Peixe – CISAMARP</w:t>
      </w:r>
      <w:r w:rsidR="001705A5" w:rsidRPr="00295C1B">
        <w:rPr>
          <w:rFonts w:ascii="Arial" w:eastAsia="Calibri" w:hAnsi="Arial" w:cs="Arial"/>
          <w:bCs/>
          <w:color w:val="000000"/>
        </w:rPr>
        <w:t xml:space="preserve">, </w:t>
      </w:r>
      <w:r w:rsidR="001705A5" w:rsidRPr="00295C1B">
        <w:rPr>
          <w:rFonts w:ascii="Arial" w:hAnsi="Arial" w:cs="Arial"/>
        </w:rPr>
        <w:t xml:space="preserve">realizada aos oito dias do mês de abril do ano dois mil e vinte e dois, </w:t>
      </w:r>
      <w:r w:rsidR="001705A5" w:rsidRPr="00295C1B">
        <w:rPr>
          <w:rFonts w:ascii="Arial" w:eastAsia="Calibri" w:hAnsi="Arial" w:cs="Arial"/>
          <w:bCs/>
          <w:color w:val="000000"/>
        </w:rPr>
        <w:t xml:space="preserve">em que aprovou a abertura do </w:t>
      </w:r>
      <w:r w:rsidR="001705A5" w:rsidRPr="00295C1B">
        <w:rPr>
          <w:rFonts w:ascii="Arial" w:hAnsi="Arial" w:cs="Arial"/>
          <w:bCs/>
        </w:rPr>
        <w:t>edital de CRENDENCIAMENTO UNIVERSAL para consultas de especialidades nas sedes dos municípios consorciados, em salas cedidas pelos municípios;</w:t>
      </w:r>
    </w:p>
    <w:p w14:paraId="6949C74F" w14:textId="77777777" w:rsidR="00CD5642" w:rsidRPr="00295C1B" w:rsidRDefault="00CD5642" w:rsidP="00295C1B">
      <w:pPr>
        <w:spacing w:after="0" w:line="360" w:lineRule="auto"/>
        <w:ind w:firstLine="709"/>
        <w:jc w:val="both"/>
        <w:textAlignment w:val="baseline"/>
        <w:rPr>
          <w:rFonts w:ascii="Arial" w:eastAsia="Times New Roman" w:hAnsi="Arial" w:cs="Arial"/>
          <w:bCs/>
          <w:lang w:eastAsia="pt-BR"/>
        </w:rPr>
      </w:pPr>
    </w:p>
    <w:p w14:paraId="64FF3BD1" w14:textId="77777777" w:rsidR="001705A5" w:rsidRPr="00295C1B" w:rsidRDefault="00CD5642" w:rsidP="00295C1B">
      <w:pPr>
        <w:spacing w:after="0" w:line="360" w:lineRule="auto"/>
        <w:ind w:firstLine="709"/>
        <w:jc w:val="both"/>
        <w:textAlignment w:val="baseline"/>
        <w:rPr>
          <w:rFonts w:ascii="Arial" w:eastAsia="Times New Roman" w:hAnsi="Arial" w:cs="Arial"/>
          <w:bCs/>
          <w:lang w:eastAsia="pt-BR"/>
        </w:rPr>
      </w:pPr>
      <w:r w:rsidRPr="00295C1B">
        <w:rPr>
          <w:rFonts w:ascii="Arial" w:eastAsia="Times New Roman" w:hAnsi="Arial" w:cs="Arial"/>
          <w:bCs/>
          <w:lang w:eastAsia="pt-BR"/>
        </w:rPr>
        <w:t xml:space="preserve">CONSIDERANDO </w:t>
      </w:r>
      <w:r w:rsidR="001705A5" w:rsidRPr="00295C1B">
        <w:rPr>
          <w:rFonts w:ascii="Arial" w:hAnsi="Arial" w:cs="Arial"/>
          <w:bCs/>
        </w:rPr>
        <w:t>o edital de CRENDENCIAMENTO UNIVERSAL DO CISAMARP 01/2022 que tem por objetivo o credenciamento de prestadores de serviço para realização de consultas por profissionais especializados na sede dos Municípios Consorciados ao CISAMARP e que</w:t>
      </w:r>
      <w:r w:rsidR="001705A5" w:rsidRPr="00295C1B">
        <w:rPr>
          <w:rFonts w:ascii="Arial" w:hAnsi="Arial" w:cs="Arial"/>
        </w:rPr>
        <w:t xml:space="preserve"> Município de Ibicaré é ente consorciado ao CISAMARP</w:t>
      </w:r>
      <w:r w:rsidR="00B31BCA" w:rsidRPr="00295C1B">
        <w:rPr>
          <w:rFonts w:ascii="Arial" w:eastAsia="Times New Roman" w:hAnsi="Arial" w:cs="Arial"/>
          <w:bCs/>
          <w:lang w:eastAsia="pt-BR"/>
        </w:rPr>
        <w:t>;</w:t>
      </w:r>
    </w:p>
    <w:p w14:paraId="4DE46551" w14:textId="77777777" w:rsidR="001705A5" w:rsidRPr="00295C1B" w:rsidRDefault="001705A5" w:rsidP="00295C1B">
      <w:pPr>
        <w:spacing w:after="0" w:line="360" w:lineRule="auto"/>
        <w:ind w:firstLine="709"/>
        <w:jc w:val="both"/>
        <w:textAlignment w:val="baseline"/>
        <w:rPr>
          <w:rFonts w:ascii="Arial" w:eastAsia="Times New Roman" w:hAnsi="Arial" w:cs="Arial"/>
          <w:bCs/>
          <w:lang w:eastAsia="pt-BR"/>
        </w:rPr>
      </w:pPr>
    </w:p>
    <w:p w14:paraId="70EBE206" w14:textId="2EA6BE6F" w:rsidR="001705A5" w:rsidRPr="00295C1B" w:rsidRDefault="00CD5642" w:rsidP="00295C1B">
      <w:pPr>
        <w:spacing w:after="0" w:line="360" w:lineRule="auto"/>
        <w:ind w:firstLine="709"/>
        <w:jc w:val="both"/>
        <w:textAlignment w:val="baseline"/>
        <w:rPr>
          <w:rFonts w:ascii="Arial" w:eastAsia="Times New Roman" w:hAnsi="Arial" w:cs="Arial"/>
          <w:bCs/>
          <w:lang w:eastAsia="pt-BR"/>
        </w:rPr>
      </w:pPr>
      <w:r w:rsidRPr="00295C1B">
        <w:rPr>
          <w:rFonts w:ascii="Arial" w:eastAsia="Times New Roman" w:hAnsi="Arial" w:cs="Arial"/>
          <w:bCs/>
          <w:lang w:eastAsia="pt-BR"/>
        </w:rPr>
        <w:t xml:space="preserve">CONSIDERANDO </w:t>
      </w:r>
      <w:r w:rsidR="001705A5" w:rsidRPr="00295C1B">
        <w:rPr>
          <w:rFonts w:ascii="Arial" w:hAnsi="Arial" w:cs="Arial"/>
        </w:rPr>
        <w:t>que o CISAMARP integra a administração indireta dos Municípios que o constituem, respeita o Mando Único, e possui legitimidade para realizar contratação de serviços de saúde em favor dos Municípios Consorciados através de Credenciamento;</w:t>
      </w:r>
    </w:p>
    <w:p w14:paraId="6076C065" w14:textId="77777777" w:rsidR="00CD5642" w:rsidRPr="00295C1B" w:rsidRDefault="00CD5642" w:rsidP="00295C1B">
      <w:pPr>
        <w:spacing w:after="0" w:line="360" w:lineRule="auto"/>
        <w:ind w:firstLine="709"/>
        <w:jc w:val="both"/>
        <w:textAlignment w:val="baseline"/>
        <w:rPr>
          <w:rFonts w:ascii="Arial" w:eastAsia="Times New Roman" w:hAnsi="Arial" w:cs="Arial"/>
          <w:bCs/>
          <w:lang w:eastAsia="pt-BR"/>
        </w:rPr>
      </w:pPr>
    </w:p>
    <w:p w14:paraId="49C881F2" w14:textId="6E82E2F4" w:rsidR="001705A5" w:rsidRPr="00295C1B" w:rsidRDefault="00CD5642" w:rsidP="00295C1B">
      <w:pPr>
        <w:spacing w:after="0" w:line="360" w:lineRule="auto"/>
        <w:ind w:firstLine="709"/>
        <w:jc w:val="both"/>
        <w:textAlignment w:val="baseline"/>
        <w:rPr>
          <w:rFonts w:ascii="Arial" w:eastAsia="Times New Roman" w:hAnsi="Arial" w:cs="Arial"/>
          <w:bCs/>
          <w:lang w:eastAsia="pt-BR"/>
        </w:rPr>
      </w:pPr>
      <w:r w:rsidRPr="00295C1B">
        <w:rPr>
          <w:rFonts w:ascii="Arial" w:eastAsia="Times New Roman" w:hAnsi="Arial" w:cs="Arial"/>
          <w:bCs/>
          <w:lang w:eastAsia="pt-BR"/>
        </w:rPr>
        <w:t xml:space="preserve">CONSIDERANDO </w:t>
      </w:r>
      <w:r w:rsidR="001705A5" w:rsidRPr="00295C1B">
        <w:rPr>
          <w:rFonts w:ascii="Arial" w:hAnsi="Arial" w:cs="Arial"/>
        </w:rPr>
        <w:t>que a utilização de espaços físicos dos Municípios Consorciados do qual o CISAMARP integra sua administração indireta, sendo que essas áreas têm como destinação primordial o atendimento do interesse imediato da administração pública, qual seja, o atendimento de pacientes SUS.</w:t>
      </w:r>
    </w:p>
    <w:p w14:paraId="39D7348E" w14:textId="77777777" w:rsidR="00CD5642" w:rsidRPr="00295C1B" w:rsidRDefault="00CD5642" w:rsidP="00295C1B">
      <w:pPr>
        <w:spacing w:after="0" w:line="360" w:lineRule="auto"/>
        <w:ind w:firstLine="709"/>
        <w:jc w:val="both"/>
        <w:textAlignment w:val="baseline"/>
        <w:rPr>
          <w:rFonts w:ascii="Arial" w:eastAsia="Times New Roman" w:hAnsi="Arial" w:cs="Arial"/>
          <w:bCs/>
          <w:lang w:eastAsia="pt-BR"/>
        </w:rPr>
      </w:pPr>
    </w:p>
    <w:p w14:paraId="43153523" w14:textId="3C7B61F0" w:rsidR="001705A5" w:rsidRPr="00295C1B" w:rsidRDefault="001705A5" w:rsidP="00295C1B">
      <w:pPr>
        <w:spacing w:after="0" w:line="360" w:lineRule="auto"/>
        <w:ind w:firstLine="709"/>
        <w:jc w:val="both"/>
        <w:textAlignment w:val="baseline"/>
        <w:rPr>
          <w:rFonts w:ascii="Arial" w:hAnsi="Arial" w:cs="Arial"/>
        </w:rPr>
      </w:pPr>
      <w:r w:rsidRPr="00295C1B">
        <w:rPr>
          <w:rFonts w:ascii="Arial" w:eastAsia="Times New Roman" w:hAnsi="Arial" w:cs="Arial"/>
          <w:bCs/>
          <w:lang w:eastAsia="pt-BR"/>
        </w:rPr>
        <w:t xml:space="preserve">CONSIDERANDO </w:t>
      </w:r>
      <w:r w:rsidRPr="00295C1B">
        <w:rPr>
          <w:rFonts w:ascii="Arial" w:hAnsi="Arial" w:cs="Arial"/>
        </w:rPr>
        <w:t>que a modalidades de utilização de espaço público para o credenciamento supracitado afigura-se com a Permissão de Uso, pois pode se dar de forma gratuita, mas em especial para fins de interesse público, qual seja, o fortalecimento da Rede de Saúde com o atendimento nas suas Unidades de Saúde evitando o deslocamento acentuado de pacientes, bem como, afastando uma exposição do paciente a riscos de trânsito e sanitários;</w:t>
      </w:r>
    </w:p>
    <w:p w14:paraId="14C47669" w14:textId="77777777" w:rsidR="001705A5" w:rsidRPr="00295C1B" w:rsidRDefault="001705A5" w:rsidP="00295C1B">
      <w:pPr>
        <w:spacing w:after="0" w:line="360" w:lineRule="auto"/>
        <w:ind w:firstLine="709"/>
        <w:jc w:val="both"/>
        <w:textAlignment w:val="baseline"/>
        <w:rPr>
          <w:rFonts w:ascii="Arial" w:hAnsi="Arial" w:cs="Arial"/>
          <w:bCs/>
        </w:rPr>
      </w:pPr>
    </w:p>
    <w:p w14:paraId="5C3D6417" w14:textId="77777777" w:rsidR="001705A5" w:rsidRPr="00295C1B" w:rsidRDefault="001705A5" w:rsidP="00295C1B">
      <w:pPr>
        <w:pStyle w:val="Recuodecorpodetexto"/>
        <w:spacing w:after="0" w:line="360" w:lineRule="auto"/>
        <w:ind w:left="0" w:firstLine="709"/>
        <w:jc w:val="both"/>
        <w:rPr>
          <w:rFonts w:ascii="Arial" w:hAnsi="Arial" w:cs="Arial"/>
          <w:sz w:val="22"/>
          <w:szCs w:val="22"/>
        </w:rPr>
      </w:pPr>
      <w:r w:rsidRPr="00295C1B">
        <w:rPr>
          <w:rFonts w:ascii="Arial" w:hAnsi="Arial" w:cs="Arial"/>
          <w:bCs/>
          <w:sz w:val="22"/>
          <w:szCs w:val="22"/>
        </w:rPr>
        <w:t>CONSIDERANDO</w:t>
      </w:r>
      <w:r w:rsidRPr="00295C1B">
        <w:rPr>
          <w:rFonts w:ascii="Arial" w:hAnsi="Arial" w:cs="Arial"/>
          <w:sz w:val="22"/>
          <w:szCs w:val="22"/>
        </w:rPr>
        <w:t xml:space="preserve"> que a CIR – Comissão Intergestores Regional das duas regiões que </w:t>
      </w:r>
      <w:r w:rsidRPr="00295C1B">
        <w:rPr>
          <w:rFonts w:ascii="Arial" w:hAnsi="Arial" w:cs="Arial"/>
          <w:sz w:val="22"/>
          <w:szCs w:val="22"/>
        </w:rPr>
        <w:lastRenderedPageBreak/>
        <w:t>compõem o CISAMARP, quais sejam, Alto Vale do Rio do Peixe e Meio Oeste Catarinense, emitiram as deliberações nº 08/2023 e nº 18/2023, pela possibilidade dos municípios consorciados cederem espaço em sua sede para atendimentos de prestadores credenciados pelo CISAMARP, inclusive para pacientes oriundos de outros municípios;</w:t>
      </w:r>
    </w:p>
    <w:p w14:paraId="7DA02885" w14:textId="77777777" w:rsidR="001705A5" w:rsidRPr="00295C1B" w:rsidRDefault="001705A5" w:rsidP="00295C1B">
      <w:pPr>
        <w:pStyle w:val="Recuodecorpodetexto"/>
        <w:spacing w:after="0" w:line="360" w:lineRule="auto"/>
        <w:ind w:left="0" w:firstLine="709"/>
        <w:jc w:val="both"/>
        <w:rPr>
          <w:rFonts w:ascii="Arial" w:hAnsi="Arial" w:cs="Arial"/>
          <w:sz w:val="22"/>
          <w:szCs w:val="22"/>
        </w:rPr>
      </w:pPr>
    </w:p>
    <w:p w14:paraId="30F88969" w14:textId="3615F26C" w:rsidR="001705A5" w:rsidRPr="00295C1B" w:rsidRDefault="001705A5" w:rsidP="00295C1B">
      <w:pPr>
        <w:pStyle w:val="Recuodecorpodetexto"/>
        <w:spacing w:after="0" w:line="360" w:lineRule="auto"/>
        <w:ind w:left="0" w:firstLine="709"/>
        <w:jc w:val="both"/>
        <w:rPr>
          <w:rFonts w:ascii="Arial" w:hAnsi="Arial" w:cs="Arial"/>
          <w:sz w:val="22"/>
          <w:szCs w:val="22"/>
        </w:rPr>
      </w:pPr>
      <w:r w:rsidRPr="00295C1B">
        <w:rPr>
          <w:rFonts w:ascii="Arial" w:hAnsi="Arial" w:cs="Arial"/>
          <w:bCs/>
          <w:sz w:val="22"/>
          <w:szCs w:val="22"/>
        </w:rPr>
        <w:t>CONSIDERANDO</w:t>
      </w:r>
      <w:r w:rsidRPr="00295C1B">
        <w:rPr>
          <w:rFonts w:ascii="Arial" w:hAnsi="Arial" w:cs="Arial"/>
          <w:sz w:val="22"/>
          <w:szCs w:val="22"/>
        </w:rPr>
        <w:t xml:space="preserve"> que, resguardado o interesse público, podem ser realizadas consultas através de prestadores credenciados ao CISAMARP dos pacientes originários do Município Consorciado, em suas unidades de saúde, </w:t>
      </w:r>
      <w:r w:rsidRPr="00295C1B">
        <w:rPr>
          <w:rFonts w:ascii="Arial" w:hAnsi="Arial" w:cs="Arial"/>
          <w:b/>
          <w:sz w:val="22"/>
          <w:szCs w:val="22"/>
          <w:u w:val="single"/>
        </w:rPr>
        <w:t>através de ato administrativo unilateral do Município Consorciado</w:t>
      </w:r>
      <w:r w:rsidRPr="00295C1B">
        <w:rPr>
          <w:rFonts w:ascii="Arial" w:hAnsi="Arial" w:cs="Arial"/>
          <w:sz w:val="22"/>
          <w:szCs w:val="22"/>
        </w:rPr>
        <w:t>, autorizando a referida utilização de forma gratuita.</w:t>
      </w:r>
    </w:p>
    <w:p w14:paraId="022D3285" w14:textId="77777777" w:rsidR="001705A5" w:rsidRPr="00295C1B" w:rsidRDefault="001705A5" w:rsidP="00295C1B">
      <w:pPr>
        <w:pStyle w:val="Recuodecorpodetexto"/>
        <w:spacing w:after="0" w:line="360" w:lineRule="auto"/>
        <w:ind w:left="0" w:firstLine="709"/>
        <w:jc w:val="both"/>
        <w:rPr>
          <w:rFonts w:ascii="Arial" w:hAnsi="Arial" w:cs="Arial"/>
          <w:sz w:val="22"/>
          <w:szCs w:val="22"/>
        </w:rPr>
      </w:pPr>
    </w:p>
    <w:p w14:paraId="3A8E834F" w14:textId="0B9049E4" w:rsidR="00A87D6B" w:rsidRPr="00295C1B" w:rsidRDefault="00814737" w:rsidP="00295C1B">
      <w:pPr>
        <w:spacing w:after="0" w:line="360" w:lineRule="auto"/>
        <w:jc w:val="both"/>
        <w:textAlignment w:val="baseline"/>
        <w:rPr>
          <w:rFonts w:ascii="Arial" w:eastAsia="Times New Roman" w:hAnsi="Arial" w:cs="Arial"/>
          <w:lang w:eastAsia="pt-BR"/>
        </w:rPr>
      </w:pPr>
      <w:r w:rsidRPr="00295C1B">
        <w:rPr>
          <w:rFonts w:ascii="Arial" w:eastAsia="Times New Roman" w:hAnsi="Arial" w:cs="Arial"/>
          <w:b/>
          <w:lang w:eastAsia="pt-BR"/>
        </w:rPr>
        <w:t>DECRETA:</w:t>
      </w:r>
    </w:p>
    <w:p w14:paraId="3858920B" w14:textId="77777777" w:rsidR="004E29DB" w:rsidRPr="00295C1B" w:rsidRDefault="004E29DB" w:rsidP="00295C1B">
      <w:pPr>
        <w:spacing w:after="0" w:line="360" w:lineRule="auto"/>
        <w:ind w:firstLine="709"/>
        <w:jc w:val="both"/>
        <w:textAlignment w:val="baseline"/>
        <w:rPr>
          <w:rFonts w:ascii="Arial" w:eastAsia="Times New Roman" w:hAnsi="Arial" w:cs="Arial"/>
          <w:b/>
          <w:bCs/>
          <w:lang w:eastAsia="pt-BR"/>
        </w:rPr>
      </w:pPr>
    </w:p>
    <w:p w14:paraId="5F7E82C4" w14:textId="24E963C9" w:rsidR="008035D5" w:rsidRPr="00295C1B" w:rsidRDefault="000314A6" w:rsidP="00295C1B">
      <w:pPr>
        <w:pStyle w:val="dou-paragraph"/>
        <w:shd w:val="clear" w:color="auto" w:fill="FFFFFF"/>
        <w:spacing w:before="0" w:beforeAutospacing="0" w:after="0" w:afterAutospacing="0" w:line="360" w:lineRule="auto"/>
        <w:jc w:val="both"/>
        <w:rPr>
          <w:rFonts w:ascii="Arial" w:eastAsia="MingLiU-ExtB" w:hAnsi="Arial" w:cs="Arial"/>
          <w:sz w:val="22"/>
          <w:szCs w:val="22"/>
        </w:rPr>
      </w:pPr>
      <w:r w:rsidRPr="00295C1B">
        <w:rPr>
          <w:rFonts w:ascii="Arial" w:hAnsi="Arial" w:cs="Arial"/>
          <w:b/>
          <w:bCs/>
          <w:sz w:val="22"/>
          <w:szCs w:val="22"/>
        </w:rPr>
        <w:t>Art. 1º</w:t>
      </w:r>
      <w:r w:rsidRPr="00295C1B">
        <w:rPr>
          <w:rFonts w:ascii="Arial" w:hAnsi="Arial" w:cs="Arial"/>
          <w:bCs/>
          <w:sz w:val="22"/>
          <w:szCs w:val="22"/>
        </w:rPr>
        <w:t> </w:t>
      </w:r>
      <w:bookmarkStart w:id="0" w:name="_Hlk86581245"/>
      <w:r w:rsidR="00295C1B" w:rsidRPr="00295C1B">
        <w:rPr>
          <w:rFonts w:ascii="Arial" w:eastAsia="MingLiU-ExtB" w:hAnsi="Arial" w:cs="Arial"/>
          <w:sz w:val="22"/>
          <w:szCs w:val="22"/>
        </w:rPr>
        <w:t>Fica autorizada a utilização do espaço Público de forma não onerosa por prestadores de serviços contratados pelo CISAMARP, para atendimento de usuários SUS oriundos de seu município e dos municípios consorciados ao CISAMARP;</w:t>
      </w:r>
    </w:p>
    <w:p w14:paraId="2042D024" w14:textId="77777777" w:rsidR="00295C1B" w:rsidRPr="00295C1B" w:rsidRDefault="00295C1B" w:rsidP="00295C1B">
      <w:pPr>
        <w:pStyle w:val="dou-paragraph"/>
        <w:shd w:val="clear" w:color="auto" w:fill="FFFFFF"/>
        <w:spacing w:before="0" w:beforeAutospacing="0" w:after="0" w:afterAutospacing="0" w:line="360" w:lineRule="auto"/>
        <w:jc w:val="both"/>
        <w:rPr>
          <w:rFonts w:ascii="Arial" w:hAnsi="Arial" w:cs="Arial"/>
          <w:b/>
          <w:bCs/>
          <w:sz w:val="22"/>
          <w:szCs w:val="22"/>
        </w:rPr>
      </w:pPr>
    </w:p>
    <w:p w14:paraId="20C01C01" w14:textId="4F344A37" w:rsidR="002E3DD9" w:rsidRPr="00295C1B" w:rsidRDefault="008035D5" w:rsidP="00295C1B">
      <w:pPr>
        <w:shd w:val="clear" w:color="auto" w:fill="FFFFFF"/>
        <w:spacing w:after="0" w:line="360" w:lineRule="auto"/>
        <w:jc w:val="both"/>
        <w:rPr>
          <w:rFonts w:ascii="Arial" w:eastAsia="Times New Roman" w:hAnsi="Arial" w:cs="Arial"/>
          <w:b/>
          <w:bCs/>
          <w:lang w:eastAsia="pt-BR"/>
        </w:rPr>
      </w:pPr>
      <w:r w:rsidRPr="00295C1B">
        <w:rPr>
          <w:rFonts w:ascii="Arial" w:eastAsia="Times New Roman" w:hAnsi="Arial" w:cs="Arial"/>
          <w:b/>
          <w:bCs/>
          <w:lang w:eastAsia="pt-BR"/>
        </w:rPr>
        <w:t>Art. 2º</w:t>
      </w:r>
      <w:r w:rsidRPr="00295C1B">
        <w:rPr>
          <w:rFonts w:ascii="Arial" w:eastAsia="Times New Roman" w:hAnsi="Arial" w:cs="Arial"/>
          <w:lang w:eastAsia="pt-BR"/>
        </w:rPr>
        <w:t xml:space="preserve"> </w:t>
      </w:r>
      <w:bookmarkEnd w:id="0"/>
      <w:r w:rsidR="004E29DB" w:rsidRPr="00295C1B">
        <w:rPr>
          <w:rFonts w:ascii="Arial" w:hAnsi="Arial" w:cs="Arial"/>
        </w:rPr>
        <w:t>Este</w:t>
      </w:r>
      <w:r w:rsidR="00814737" w:rsidRPr="00295C1B">
        <w:rPr>
          <w:rFonts w:ascii="Arial" w:hAnsi="Arial" w:cs="Arial"/>
        </w:rPr>
        <w:t xml:space="preserve"> Decreto </w:t>
      </w:r>
      <w:r w:rsidR="002E3DD9" w:rsidRPr="00295C1B">
        <w:rPr>
          <w:rFonts w:ascii="Arial" w:hAnsi="Arial" w:cs="Arial"/>
        </w:rPr>
        <w:t>entra em vigor na data de sua publicação</w:t>
      </w:r>
      <w:r w:rsidR="00295C1B" w:rsidRPr="00295C1B">
        <w:rPr>
          <w:rFonts w:ascii="Arial" w:hAnsi="Arial" w:cs="Arial"/>
        </w:rPr>
        <w:t>, revogando as disposições em contrário.</w:t>
      </w:r>
    </w:p>
    <w:p w14:paraId="0420B7A7" w14:textId="77777777" w:rsidR="004E29DB" w:rsidRDefault="004E29DB" w:rsidP="001705A5">
      <w:pPr>
        <w:pStyle w:val="textbody"/>
        <w:spacing w:before="0" w:beforeAutospacing="0" w:after="0" w:afterAutospacing="0" w:line="360" w:lineRule="auto"/>
        <w:jc w:val="both"/>
        <w:rPr>
          <w:rFonts w:ascii="Arial" w:hAnsi="Arial" w:cs="Arial"/>
          <w:sz w:val="22"/>
          <w:szCs w:val="22"/>
        </w:rPr>
      </w:pPr>
    </w:p>
    <w:p w14:paraId="6FFFB7E8" w14:textId="7B2CB25C" w:rsidR="00295C1B" w:rsidRDefault="00295C1B" w:rsidP="00295C1B">
      <w:pPr>
        <w:pStyle w:val="textbody"/>
        <w:spacing w:before="0" w:beforeAutospacing="0" w:after="0" w:afterAutospacing="0" w:line="360" w:lineRule="auto"/>
        <w:jc w:val="right"/>
        <w:rPr>
          <w:rFonts w:ascii="Arial" w:hAnsi="Arial" w:cs="Arial"/>
          <w:sz w:val="22"/>
          <w:szCs w:val="22"/>
        </w:rPr>
      </w:pPr>
      <w:r>
        <w:rPr>
          <w:rFonts w:ascii="Arial" w:hAnsi="Arial" w:cs="Arial"/>
          <w:sz w:val="22"/>
          <w:szCs w:val="22"/>
        </w:rPr>
        <w:t xml:space="preserve">Ibicaré, </w:t>
      </w:r>
      <w:r w:rsidR="002C1917">
        <w:rPr>
          <w:rFonts w:ascii="Arial" w:hAnsi="Arial" w:cs="Arial"/>
          <w:sz w:val="22"/>
          <w:szCs w:val="22"/>
        </w:rPr>
        <w:t>28</w:t>
      </w:r>
      <w:r>
        <w:rPr>
          <w:rFonts w:ascii="Arial" w:hAnsi="Arial" w:cs="Arial"/>
          <w:sz w:val="22"/>
          <w:szCs w:val="22"/>
        </w:rPr>
        <w:t xml:space="preserve"> de </w:t>
      </w:r>
      <w:r w:rsidR="00220915">
        <w:rPr>
          <w:rFonts w:ascii="Arial" w:hAnsi="Arial" w:cs="Arial"/>
          <w:sz w:val="22"/>
          <w:szCs w:val="22"/>
        </w:rPr>
        <w:t>agost</w:t>
      </w:r>
      <w:r>
        <w:rPr>
          <w:rFonts w:ascii="Arial" w:hAnsi="Arial" w:cs="Arial"/>
          <w:sz w:val="22"/>
          <w:szCs w:val="22"/>
        </w:rPr>
        <w:t>o de 2023</w:t>
      </w:r>
    </w:p>
    <w:p w14:paraId="2C2874B3" w14:textId="77777777" w:rsidR="00295C1B" w:rsidRDefault="00295C1B" w:rsidP="001705A5">
      <w:pPr>
        <w:pStyle w:val="textbody"/>
        <w:spacing w:before="0" w:beforeAutospacing="0" w:after="0" w:afterAutospacing="0" w:line="360" w:lineRule="auto"/>
        <w:jc w:val="both"/>
        <w:rPr>
          <w:rFonts w:ascii="Arial" w:hAnsi="Arial" w:cs="Arial"/>
          <w:sz w:val="22"/>
          <w:szCs w:val="22"/>
        </w:rPr>
      </w:pPr>
    </w:p>
    <w:p w14:paraId="01037A68" w14:textId="77777777" w:rsidR="00295C1B" w:rsidRPr="001705A5" w:rsidRDefault="00295C1B" w:rsidP="001705A5">
      <w:pPr>
        <w:pStyle w:val="textbody"/>
        <w:spacing w:before="0" w:beforeAutospacing="0" w:after="0" w:afterAutospacing="0" w:line="360" w:lineRule="auto"/>
        <w:jc w:val="both"/>
        <w:rPr>
          <w:rFonts w:ascii="Arial" w:hAnsi="Arial" w:cs="Arial"/>
          <w:sz w:val="22"/>
          <w:szCs w:val="22"/>
        </w:rPr>
      </w:pPr>
    </w:p>
    <w:p w14:paraId="7C2CE145" w14:textId="77777777" w:rsidR="004E29DB" w:rsidRPr="001705A5" w:rsidRDefault="004E29DB" w:rsidP="001705A5">
      <w:pPr>
        <w:pStyle w:val="textbody"/>
        <w:spacing w:before="0" w:beforeAutospacing="0" w:after="0" w:afterAutospacing="0" w:line="360" w:lineRule="auto"/>
        <w:jc w:val="both"/>
        <w:rPr>
          <w:rFonts w:ascii="Arial" w:hAnsi="Arial" w:cs="Arial"/>
          <w:sz w:val="22"/>
          <w:szCs w:val="22"/>
        </w:rPr>
      </w:pPr>
    </w:p>
    <w:p w14:paraId="663AC1CA" w14:textId="5801943A" w:rsidR="004E29DB" w:rsidRPr="001705A5" w:rsidRDefault="002C1917" w:rsidP="00295C1B">
      <w:pPr>
        <w:pStyle w:val="textbody"/>
        <w:spacing w:before="0" w:beforeAutospacing="0" w:after="0" w:afterAutospacing="0" w:line="360" w:lineRule="auto"/>
        <w:jc w:val="center"/>
        <w:rPr>
          <w:rFonts w:ascii="Arial" w:hAnsi="Arial" w:cs="Arial"/>
          <w:b/>
          <w:bCs/>
          <w:sz w:val="22"/>
          <w:szCs w:val="22"/>
        </w:rPr>
      </w:pPr>
      <w:r>
        <w:rPr>
          <w:rFonts w:ascii="Arial" w:hAnsi="Arial" w:cs="Arial"/>
          <w:b/>
          <w:bCs/>
          <w:sz w:val="22"/>
          <w:szCs w:val="22"/>
        </w:rPr>
        <w:t>ADRIANO SARTORI</w:t>
      </w:r>
    </w:p>
    <w:p w14:paraId="2F6C743E" w14:textId="5ABA1C9C" w:rsidR="004E29DB" w:rsidRPr="001705A5" w:rsidRDefault="004E29DB" w:rsidP="00295C1B">
      <w:pPr>
        <w:pStyle w:val="textbody"/>
        <w:spacing w:before="0" w:beforeAutospacing="0" w:after="0" w:afterAutospacing="0" w:line="360" w:lineRule="auto"/>
        <w:jc w:val="center"/>
        <w:rPr>
          <w:rFonts w:ascii="Arial" w:hAnsi="Arial" w:cs="Arial"/>
          <w:b/>
          <w:bCs/>
          <w:sz w:val="22"/>
          <w:szCs w:val="22"/>
        </w:rPr>
      </w:pPr>
      <w:r w:rsidRPr="001705A5">
        <w:rPr>
          <w:rFonts w:ascii="Arial" w:hAnsi="Arial" w:cs="Arial"/>
          <w:b/>
          <w:bCs/>
          <w:sz w:val="22"/>
          <w:szCs w:val="22"/>
        </w:rPr>
        <w:t>Prefeito Municipal</w:t>
      </w:r>
      <w:r w:rsidR="002C1917">
        <w:rPr>
          <w:rFonts w:ascii="Arial" w:hAnsi="Arial" w:cs="Arial"/>
          <w:b/>
          <w:bCs/>
          <w:sz w:val="22"/>
          <w:szCs w:val="22"/>
        </w:rPr>
        <w:t xml:space="preserve"> em Exercício</w:t>
      </w:r>
    </w:p>
    <w:sectPr w:rsidR="004E29DB" w:rsidRPr="001705A5" w:rsidSect="00645C22">
      <w:headerReference w:type="default" r:id="rId8"/>
      <w:pgSz w:w="11906" w:h="16838"/>
      <w:pgMar w:top="1814" w:right="1134" w:bottom="907" w:left="1134" w:header="119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1FD4C" w14:textId="77777777" w:rsidR="0018429E" w:rsidRDefault="0018429E" w:rsidP="00645C22">
      <w:pPr>
        <w:spacing w:after="0" w:line="240" w:lineRule="auto"/>
      </w:pPr>
      <w:r>
        <w:separator/>
      </w:r>
    </w:p>
  </w:endnote>
  <w:endnote w:type="continuationSeparator" w:id="0">
    <w:p w14:paraId="6CE28654" w14:textId="77777777" w:rsidR="0018429E" w:rsidRDefault="0018429E" w:rsidP="00645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gLiU-ExtB">
    <w:panose1 w:val="02020500000000000000"/>
    <w:charset w:val="88"/>
    <w:family w:val="roman"/>
    <w:pitch w:val="variable"/>
    <w:sig w:usb0="8000002F" w:usb1="0A080008" w:usb2="00000010"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655DE" w14:textId="77777777" w:rsidR="0018429E" w:rsidRDefault="0018429E" w:rsidP="00645C22">
      <w:pPr>
        <w:spacing w:after="0" w:line="240" w:lineRule="auto"/>
      </w:pPr>
      <w:r>
        <w:separator/>
      </w:r>
    </w:p>
  </w:footnote>
  <w:footnote w:type="continuationSeparator" w:id="0">
    <w:p w14:paraId="1B436738" w14:textId="77777777" w:rsidR="0018429E" w:rsidRDefault="0018429E" w:rsidP="00645C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12F45" w14:textId="77777777" w:rsidR="00645C22" w:rsidRDefault="00645C22">
    <w:pPr>
      <w:pStyle w:val="Cabealho"/>
    </w:pPr>
  </w:p>
  <w:p w14:paraId="5B1FB1D5" w14:textId="77777777" w:rsidR="00645C22" w:rsidRDefault="00645C22">
    <w:pPr>
      <w:pStyle w:val="Cabealho"/>
    </w:pPr>
  </w:p>
  <w:p w14:paraId="0E770D30" w14:textId="77777777" w:rsidR="00CF5A33" w:rsidRDefault="00CF5A33">
    <w:pPr>
      <w:pStyle w:val="Cabealho"/>
    </w:pPr>
  </w:p>
  <w:p w14:paraId="22730582" w14:textId="77777777" w:rsidR="00645C22" w:rsidRDefault="00645C22">
    <w:pPr>
      <w:pStyle w:val="Cabealho"/>
    </w:pPr>
  </w:p>
  <w:p w14:paraId="6E7B9042" w14:textId="77777777" w:rsidR="00645C22" w:rsidRDefault="00645C2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E844E5E"/>
    <w:lvl w:ilvl="0">
      <w:numFmt w:val="decimal"/>
      <w:lvlText w:val="*"/>
      <w:lvlJc w:val="left"/>
    </w:lvl>
  </w:abstractNum>
  <w:abstractNum w:abstractNumId="1" w15:restartNumberingAfterBreak="0">
    <w:nsid w:val="00000002"/>
    <w:multiLevelType w:val="multilevel"/>
    <w:tmpl w:val="00000002"/>
    <w:name w:val="WW8Num7"/>
    <w:lvl w:ilvl="0">
      <w:start w:val="1"/>
      <w:numFmt w:val="bullet"/>
      <w:lvlText w:val=""/>
      <w:lvlJc w:val="left"/>
      <w:pPr>
        <w:tabs>
          <w:tab w:val="num" w:pos="720"/>
        </w:tabs>
        <w:ind w:left="720" w:hanging="360"/>
      </w:pPr>
      <w:rPr>
        <w:rFonts w:ascii="Symbol" w:hAnsi="Symbol" w:cs="Symbol" w:hint="default"/>
        <w:color w:val="auto"/>
        <w:sz w:val="20"/>
        <w:szCs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6FE664E"/>
    <w:multiLevelType w:val="singleLevel"/>
    <w:tmpl w:val="0B10D0F6"/>
    <w:lvl w:ilvl="0">
      <w:start w:val="1"/>
      <w:numFmt w:val="lowerLetter"/>
      <w:lvlText w:val="(%1) "/>
      <w:legacy w:legacy="1" w:legacySpace="0" w:legacyIndent="283"/>
      <w:lvlJc w:val="left"/>
      <w:pPr>
        <w:ind w:left="283" w:hanging="283"/>
      </w:pPr>
      <w:rPr>
        <w:rFonts w:ascii="Arial" w:hAnsi="Arial" w:hint="default"/>
        <w:sz w:val="24"/>
      </w:rPr>
    </w:lvl>
  </w:abstractNum>
  <w:abstractNum w:abstractNumId="3" w15:restartNumberingAfterBreak="0">
    <w:nsid w:val="0A5F079B"/>
    <w:multiLevelType w:val="singleLevel"/>
    <w:tmpl w:val="CD12B876"/>
    <w:lvl w:ilvl="0">
      <w:start w:val="2"/>
      <w:numFmt w:val="decimal"/>
      <w:lvlText w:val="%1. "/>
      <w:legacy w:legacy="1" w:legacySpace="0" w:legacyIndent="283"/>
      <w:lvlJc w:val="left"/>
      <w:pPr>
        <w:ind w:left="283" w:hanging="283"/>
      </w:pPr>
      <w:rPr>
        <w:rFonts w:ascii="Arial" w:hAnsi="Arial" w:hint="default"/>
        <w:sz w:val="24"/>
        <w:u w:val="single"/>
      </w:rPr>
    </w:lvl>
  </w:abstractNum>
  <w:abstractNum w:abstractNumId="4" w15:restartNumberingAfterBreak="0">
    <w:nsid w:val="0B660416"/>
    <w:multiLevelType w:val="singleLevel"/>
    <w:tmpl w:val="0B10D0F6"/>
    <w:lvl w:ilvl="0">
      <w:start w:val="1"/>
      <w:numFmt w:val="lowerLetter"/>
      <w:lvlText w:val="(%1) "/>
      <w:legacy w:legacy="1" w:legacySpace="0" w:legacyIndent="283"/>
      <w:lvlJc w:val="left"/>
      <w:pPr>
        <w:ind w:left="283" w:hanging="283"/>
      </w:pPr>
      <w:rPr>
        <w:rFonts w:ascii="Arial" w:hAnsi="Arial" w:hint="default"/>
        <w:sz w:val="24"/>
      </w:rPr>
    </w:lvl>
  </w:abstractNum>
  <w:abstractNum w:abstractNumId="5" w15:restartNumberingAfterBreak="0">
    <w:nsid w:val="0B767258"/>
    <w:multiLevelType w:val="singleLevel"/>
    <w:tmpl w:val="BF989A76"/>
    <w:lvl w:ilvl="0">
      <w:start w:val="1"/>
      <w:numFmt w:val="decimal"/>
      <w:lvlText w:val="1.%1 "/>
      <w:legacy w:legacy="1" w:legacySpace="0" w:legacyIndent="283"/>
      <w:lvlJc w:val="left"/>
      <w:pPr>
        <w:ind w:left="283" w:hanging="283"/>
      </w:pPr>
      <w:rPr>
        <w:rFonts w:ascii="Arial" w:hAnsi="Arial" w:hint="default"/>
        <w:sz w:val="24"/>
        <w:u w:val="single"/>
      </w:rPr>
    </w:lvl>
  </w:abstractNum>
  <w:abstractNum w:abstractNumId="6" w15:restartNumberingAfterBreak="0">
    <w:nsid w:val="0D134A08"/>
    <w:multiLevelType w:val="hybridMultilevel"/>
    <w:tmpl w:val="98206EF8"/>
    <w:lvl w:ilvl="0" w:tplc="58E81AC0">
      <w:start w:val="1"/>
      <w:numFmt w:val="upperRoman"/>
      <w:lvlText w:val="%1."/>
      <w:lvlJc w:val="left"/>
      <w:pPr>
        <w:ind w:left="1428" w:hanging="72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0DE671B8"/>
    <w:multiLevelType w:val="singleLevel"/>
    <w:tmpl w:val="BA361C1E"/>
    <w:lvl w:ilvl="0">
      <w:start w:val="5"/>
      <w:numFmt w:val="decimal"/>
      <w:lvlText w:val="%1. "/>
      <w:legacy w:legacy="1" w:legacySpace="0" w:legacyIndent="283"/>
      <w:lvlJc w:val="left"/>
      <w:pPr>
        <w:ind w:left="283" w:hanging="283"/>
      </w:pPr>
      <w:rPr>
        <w:rFonts w:ascii="Arial" w:hAnsi="Arial" w:hint="default"/>
        <w:sz w:val="24"/>
        <w:u w:val="single"/>
      </w:rPr>
    </w:lvl>
  </w:abstractNum>
  <w:abstractNum w:abstractNumId="8" w15:restartNumberingAfterBreak="0">
    <w:nsid w:val="11923A8C"/>
    <w:multiLevelType w:val="singleLevel"/>
    <w:tmpl w:val="AA0AB9B8"/>
    <w:lvl w:ilvl="0">
      <w:start w:val="6"/>
      <w:numFmt w:val="decimal"/>
      <w:lvlText w:val="%1. "/>
      <w:legacy w:legacy="1" w:legacySpace="0" w:legacyIndent="283"/>
      <w:lvlJc w:val="left"/>
      <w:pPr>
        <w:ind w:left="283" w:hanging="283"/>
      </w:pPr>
      <w:rPr>
        <w:rFonts w:ascii="Arial" w:hAnsi="Arial" w:hint="default"/>
        <w:sz w:val="24"/>
        <w:u w:val="single"/>
      </w:rPr>
    </w:lvl>
  </w:abstractNum>
  <w:abstractNum w:abstractNumId="9" w15:restartNumberingAfterBreak="0">
    <w:nsid w:val="1742029B"/>
    <w:multiLevelType w:val="hybridMultilevel"/>
    <w:tmpl w:val="3BE2CA84"/>
    <w:lvl w:ilvl="0" w:tplc="B3F0918A">
      <w:start w:val="4"/>
      <w:numFmt w:val="upperRoman"/>
      <w:lvlText w:val="%1."/>
      <w:lvlJc w:val="left"/>
      <w:pPr>
        <w:ind w:left="1428" w:hanging="72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15:restartNumberingAfterBreak="0">
    <w:nsid w:val="1BDD336A"/>
    <w:multiLevelType w:val="hybridMultilevel"/>
    <w:tmpl w:val="2232592A"/>
    <w:lvl w:ilvl="0" w:tplc="F42617F4">
      <w:start w:val="5"/>
      <w:numFmt w:val="upperRoman"/>
      <w:lvlText w:val="%1."/>
      <w:lvlJc w:val="left"/>
      <w:pPr>
        <w:ind w:left="1428" w:hanging="720"/>
      </w:pPr>
      <w:rPr>
        <w:rFonts w:ascii="Calibri" w:hAnsi="Calibri"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 w15:restartNumberingAfterBreak="0">
    <w:nsid w:val="24A63667"/>
    <w:multiLevelType w:val="multilevel"/>
    <w:tmpl w:val="BCD85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0C65B1"/>
    <w:multiLevelType w:val="hybridMultilevel"/>
    <w:tmpl w:val="C49C0896"/>
    <w:lvl w:ilvl="0" w:tplc="D97C0B6E">
      <w:start w:val="1"/>
      <w:numFmt w:val="lowerLetter"/>
      <w:lvlText w:val="%1)"/>
      <w:lvlJc w:val="left"/>
      <w:pPr>
        <w:ind w:left="2673" w:hanging="360"/>
      </w:pPr>
      <w:rPr>
        <w:rFonts w:hint="default"/>
      </w:rPr>
    </w:lvl>
    <w:lvl w:ilvl="1" w:tplc="04160019" w:tentative="1">
      <w:start w:val="1"/>
      <w:numFmt w:val="lowerLetter"/>
      <w:lvlText w:val="%2."/>
      <w:lvlJc w:val="left"/>
      <w:pPr>
        <w:ind w:left="3393" w:hanging="360"/>
      </w:pPr>
    </w:lvl>
    <w:lvl w:ilvl="2" w:tplc="0416001B" w:tentative="1">
      <w:start w:val="1"/>
      <w:numFmt w:val="lowerRoman"/>
      <w:lvlText w:val="%3."/>
      <w:lvlJc w:val="right"/>
      <w:pPr>
        <w:ind w:left="4113" w:hanging="180"/>
      </w:pPr>
    </w:lvl>
    <w:lvl w:ilvl="3" w:tplc="0416000F" w:tentative="1">
      <w:start w:val="1"/>
      <w:numFmt w:val="decimal"/>
      <w:lvlText w:val="%4."/>
      <w:lvlJc w:val="left"/>
      <w:pPr>
        <w:ind w:left="4833" w:hanging="360"/>
      </w:pPr>
    </w:lvl>
    <w:lvl w:ilvl="4" w:tplc="04160019" w:tentative="1">
      <w:start w:val="1"/>
      <w:numFmt w:val="lowerLetter"/>
      <w:lvlText w:val="%5."/>
      <w:lvlJc w:val="left"/>
      <w:pPr>
        <w:ind w:left="5553" w:hanging="360"/>
      </w:pPr>
    </w:lvl>
    <w:lvl w:ilvl="5" w:tplc="0416001B" w:tentative="1">
      <w:start w:val="1"/>
      <w:numFmt w:val="lowerRoman"/>
      <w:lvlText w:val="%6."/>
      <w:lvlJc w:val="right"/>
      <w:pPr>
        <w:ind w:left="6273" w:hanging="180"/>
      </w:pPr>
    </w:lvl>
    <w:lvl w:ilvl="6" w:tplc="0416000F" w:tentative="1">
      <w:start w:val="1"/>
      <w:numFmt w:val="decimal"/>
      <w:lvlText w:val="%7."/>
      <w:lvlJc w:val="left"/>
      <w:pPr>
        <w:ind w:left="6993" w:hanging="360"/>
      </w:pPr>
    </w:lvl>
    <w:lvl w:ilvl="7" w:tplc="04160019" w:tentative="1">
      <w:start w:val="1"/>
      <w:numFmt w:val="lowerLetter"/>
      <w:lvlText w:val="%8."/>
      <w:lvlJc w:val="left"/>
      <w:pPr>
        <w:ind w:left="7713" w:hanging="360"/>
      </w:pPr>
    </w:lvl>
    <w:lvl w:ilvl="8" w:tplc="0416001B" w:tentative="1">
      <w:start w:val="1"/>
      <w:numFmt w:val="lowerRoman"/>
      <w:lvlText w:val="%9."/>
      <w:lvlJc w:val="right"/>
      <w:pPr>
        <w:ind w:left="8433" w:hanging="180"/>
      </w:pPr>
    </w:lvl>
  </w:abstractNum>
  <w:abstractNum w:abstractNumId="13" w15:restartNumberingAfterBreak="0">
    <w:nsid w:val="32C1555D"/>
    <w:multiLevelType w:val="hybridMultilevel"/>
    <w:tmpl w:val="2ED026C2"/>
    <w:lvl w:ilvl="0" w:tplc="B4FA67A2">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4" w15:restartNumberingAfterBreak="0">
    <w:nsid w:val="408B657C"/>
    <w:multiLevelType w:val="singleLevel"/>
    <w:tmpl w:val="48BCA0DE"/>
    <w:lvl w:ilvl="0">
      <w:start w:val="7"/>
      <w:numFmt w:val="decimal"/>
      <w:lvlText w:val="%1. "/>
      <w:legacy w:legacy="1" w:legacySpace="0" w:legacyIndent="283"/>
      <w:lvlJc w:val="left"/>
      <w:pPr>
        <w:ind w:left="283" w:hanging="283"/>
      </w:pPr>
      <w:rPr>
        <w:rFonts w:ascii="Arial" w:hAnsi="Arial" w:hint="default"/>
        <w:sz w:val="24"/>
        <w:u w:val="single"/>
      </w:rPr>
    </w:lvl>
  </w:abstractNum>
  <w:abstractNum w:abstractNumId="15" w15:restartNumberingAfterBreak="0">
    <w:nsid w:val="47FB2AD1"/>
    <w:multiLevelType w:val="multilevel"/>
    <w:tmpl w:val="BC4064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1D3C62"/>
    <w:multiLevelType w:val="hybridMultilevel"/>
    <w:tmpl w:val="20F266D8"/>
    <w:lvl w:ilvl="0" w:tplc="FD2039A0">
      <w:start w:val="1"/>
      <w:numFmt w:val="upperRoman"/>
      <w:lvlText w:val="%1."/>
      <w:lvlJc w:val="left"/>
      <w:pPr>
        <w:ind w:left="1428" w:hanging="720"/>
      </w:pPr>
      <w:rPr>
        <w:rFonts w:cs="Calibri"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15:restartNumberingAfterBreak="0">
    <w:nsid w:val="4A881984"/>
    <w:multiLevelType w:val="hybridMultilevel"/>
    <w:tmpl w:val="0C30F850"/>
    <w:lvl w:ilvl="0" w:tplc="BF9A04E6">
      <w:start w:val="1"/>
      <w:numFmt w:val="upperRoman"/>
      <w:lvlText w:val="%1."/>
      <w:lvlJc w:val="left"/>
      <w:pPr>
        <w:ind w:left="1428" w:hanging="72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15:restartNumberingAfterBreak="0">
    <w:nsid w:val="4CB920CE"/>
    <w:multiLevelType w:val="hybridMultilevel"/>
    <w:tmpl w:val="18921E70"/>
    <w:lvl w:ilvl="0" w:tplc="92541578">
      <w:start w:val="1"/>
      <w:numFmt w:val="upperRoman"/>
      <w:lvlText w:val="%1."/>
      <w:lvlJc w:val="left"/>
      <w:pPr>
        <w:ind w:left="1770" w:hanging="141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DD81FD6"/>
    <w:multiLevelType w:val="hybridMultilevel"/>
    <w:tmpl w:val="266ED62C"/>
    <w:lvl w:ilvl="0" w:tplc="04160013">
      <w:start w:val="1"/>
      <w:numFmt w:val="upperRoman"/>
      <w:lvlText w:val="%1."/>
      <w:lvlJc w:val="right"/>
      <w:pPr>
        <w:ind w:left="3348" w:hanging="720"/>
      </w:pPr>
      <w:rPr>
        <w:rFonts w:hint="default"/>
        <w:b/>
        <w:sz w:val="22"/>
        <w:szCs w:val="22"/>
      </w:r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20" w15:restartNumberingAfterBreak="0">
    <w:nsid w:val="50076104"/>
    <w:multiLevelType w:val="multilevel"/>
    <w:tmpl w:val="31587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F02712"/>
    <w:multiLevelType w:val="singleLevel"/>
    <w:tmpl w:val="412CBD76"/>
    <w:lvl w:ilvl="0">
      <w:start w:val="8"/>
      <w:numFmt w:val="decimal"/>
      <w:lvlText w:val="%1. "/>
      <w:legacy w:legacy="1" w:legacySpace="0" w:legacyIndent="283"/>
      <w:lvlJc w:val="left"/>
      <w:pPr>
        <w:ind w:left="283" w:hanging="283"/>
      </w:pPr>
      <w:rPr>
        <w:rFonts w:ascii="Arial" w:hAnsi="Arial" w:hint="default"/>
        <w:sz w:val="24"/>
        <w:u w:val="single"/>
      </w:rPr>
    </w:lvl>
  </w:abstractNum>
  <w:abstractNum w:abstractNumId="22" w15:restartNumberingAfterBreak="0">
    <w:nsid w:val="5A621E8C"/>
    <w:multiLevelType w:val="singleLevel"/>
    <w:tmpl w:val="1E8A0FB2"/>
    <w:lvl w:ilvl="0">
      <w:start w:val="10"/>
      <w:numFmt w:val="decimal"/>
      <w:lvlText w:val="%1. "/>
      <w:legacy w:legacy="1" w:legacySpace="0" w:legacyIndent="283"/>
      <w:lvlJc w:val="left"/>
      <w:pPr>
        <w:ind w:left="283" w:hanging="283"/>
      </w:pPr>
      <w:rPr>
        <w:rFonts w:ascii="Arial" w:hAnsi="Arial" w:hint="default"/>
        <w:sz w:val="24"/>
        <w:u w:val="single"/>
      </w:rPr>
    </w:lvl>
  </w:abstractNum>
  <w:abstractNum w:abstractNumId="23" w15:restartNumberingAfterBreak="0">
    <w:nsid w:val="5B7A2097"/>
    <w:multiLevelType w:val="hybridMultilevel"/>
    <w:tmpl w:val="767A876E"/>
    <w:lvl w:ilvl="0" w:tplc="04160013">
      <w:start w:val="1"/>
      <w:numFmt w:val="upperRoman"/>
      <w:lvlText w:val="%1."/>
      <w:lvlJc w:val="right"/>
      <w:pPr>
        <w:ind w:left="1080" w:hanging="72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C091E14"/>
    <w:multiLevelType w:val="hybridMultilevel"/>
    <w:tmpl w:val="204C631A"/>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5CF872B1"/>
    <w:multiLevelType w:val="hybridMultilevel"/>
    <w:tmpl w:val="DE76D6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D78084F"/>
    <w:multiLevelType w:val="hybridMultilevel"/>
    <w:tmpl w:val="F7225E3C"/>
    <w:lvl w:ilvl="0" w:tplc="0416000F">
      <w:start w:val="1"/>
      <w:numFmt w:val="decimal"/>
      <w:lvlText w:val="%1."/>
      <w:lvlJc w:val="left"/>
      <w:pPr>
        <w:tabs>
          <w:tab w:val="num" w:pos="1080"/>
        </w:tabs>
        <w:ind w:left="108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7" w15:restartNumberingAfterBreak="0">
    <w:nsid w:val="5FB56971"/>
    <w:multiLevelType w:val="multilevel"/>
    <w:tmpl w:val="AB6E16A2"/>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8" w15:restartNumberingAfterBreak="0">
    <w:nsid w:val="648219A5"/>
    <w:multiLevelType w:val="singleLevel"/>
    <w:tmpl w:val="0B10D0F6"/>
    <w:lvl w:ilvl="0">
      <w:start w:val="1"/>
      <w:numFmt w:val="lowerLetter"/>
      <w:lvlText w:val="(%1) "/>
      <w:legacy w:legacy="1" w:legacySpace="0" w:legacyIndent="283"/>
      <w:lvlJc w:val="left"/>
      <w:pPr>
        <w:ind w:left="283" w:hanging="283"/>
      </w:pPr>
      <w:rPr>
        <w:rFonts w:ascii="Arial" w:hAnsi="Arial" w:hint="default"/>
        <w:sz w:val="24"/>
      </w:rPr>
    </w:lvl>
  </w:abstractNum>
  <w:abstractNum w:abstractNumId="29" w15:restartNumberingAfterBreak="0">
    <w:nsid w:val="65B635CE"/>
    <w:multiLevelType w:val="singleLevel"/>
    <w:tmpl w:val="C2F02D4A"/>
    <w:lvl w:ilvl="0">
      <w:start w:val="9"/>
      <w:numFmt w:val="decimal"/>
      <w:lvlText w:val="%1. "/>
      <w:legacy w:legacy="1" w:legacySpace="0" w:legacyIndent="283"/>
      <w:lvlJc w:val="left"/>
      <w:pPr>
        <w:ind w:left="283" w:hanging="283"/>
      </w:pPr>
      <w:rPr>
        <w:rFonts w:ascii="Arial" w:hAnsi="Arial" w:hint="default"/>
        <w:sz w:val="24"/>
        <w:u w:val="single"/>
      </w:rPr>
    </w:lvl>
  </w:abstractNum>
  <w:abstractNum w:abstractNumId="30" w15:restartNumberingAfterBreak="0">
    <w:nsid w:val="65F2369B"/>
    <w:multiLevelType w:val="singleLevel"/>
    <w:tmpl w:val="0B10D0F6"/>
    <w:lvl w:ilvl="0">
      <w:start w:val="1"/>
      <w:numFmt w:val="lowerLetter"/>
      <w:lvlText w:val="(%1) "/>
      <w:legacy w:legacy="1" w:legacySpace="0" w:legacyIndent="283"/>
      <w:lvlJc w:val="left"/>
      <w:pPr>
        <w:ind w:left="283" w:hanging="283"/>
      </w:pPr>
      <w:rPr>
        <w:rFonts w:ascii="Arial" w:hAnsi="Arial" w:hint="default"/>
        <w:sz w:val="24"/>
      </w:rPr>
    </w:lvl>
  </w:abstractNum>
  <w:abstractNum w:abstractNumId="31" w15:restartNumberingAfterBreak="0">
    <w:nsid w:val="67B9751C"/>
    <w:multiLevelType w:val="hybridMultilevel"/>
    <w:tmpl w:val="7868B630"/>
    <w:lvl w:ilvl="0" w:tplc="6ED66920">
      <w:start w:val="1"/>
      <w:numFmt w:val="upp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FEB4ABA"/>
    <w:multiLevelType w:val="hybridMultilevel"/>
    <w:tmpl w:val="0212AB40"/>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70F82CBD"/>
    <w:multiLevelType w:val="multilevel"/>
    <w:tmpl w:val="BC6AC7E2"/>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799E67B8"/>
    <w:multiLevelType w:val="multilevel"/>
    <w:tmpl w:val="B11E62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FA0F18"/>
    <w:multiLevelType w:val="hybridMultilevel"/>
    <w:tmpl w:val="785AA208"/>
    <w:lvl w:ilvl="0" w:tplc="04160013">
      <w:start w:val="1"/>
      <w:numFmt w:val="upperRoman"/>
      <w:lvlText w:val="%1."/>
      <w:lvlJc w:val="righ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36" w15:restartNumberingAfterBreak="0">
    <w:nsid w:val="7F2F0C2C"/>
    <w:multiLevelType w:val="hybridMultilevel"/>
    <w:tmpl w:val="6A743CFE"/>
    <w:lvl w:ilvl="0" w:tplc="496622AE">
      <w:start w:val="5"/>
      <w:numFmt w:val="upperRoman"/>
      <w:lvlText w:val="%1."/>
      <w:lvlJc w:val="left"/>
      <w:pPr>
        <w:ind w:left="1428" w:hanging="72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1677343463">
    <w:abstractNumId w:val="23"/>
  </w:num>
  <w:num w:numId="2" w16cid:durableId="1597521807">
    <w:abstractNumId w:val="19"/>
  </w:num>
  <w:num w:numId="3" w16cid:durableId="549995967">
    <w:abstractNumId w:val="31"/>
  </w:num>
  <w:num w:numId="4" w16cid:durableId="915214565">
    <w:abstractNumId w:val="12"/>
  </w:num>
  <w:num w:numId="5" w16cid:durableId="1126585848">
    <w:abstractNumId w:val="35"/>
  </w:num>
  <w:num w:numId="6" w16cid:durableId="34166217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32320487">
    <w:abstractNumId w:val="0"/>
    <w:lvlOverride w:ilvl="0">
      <w:lvl w:ilvl="0">
        <w:start w:val="1"/>
        <w:numFmt w:val="bullet"/>
        <w:lvlText w:val=""/>
        <w:legacy w:legacy="1" w:legacySpace="0" w:legacyIndent="283"/>
        <w:lvlJc w:val="left"/>
        <w:pPr>
          <w:ind w:left="283" w:hanging="283"/>
        </w:pPr>
        <w:rPr>
          <w:rFonts w:ascii="Symbol" w:hAnsi="Symbol" w:hint="default"/>
          <w:sz w:val="24"/>
        </w:rPr>
      </w:lvl>
    </w:lvlOverride>
  </w:num>
  <w:num w:numId="8" w16cid:durableId="64498239">
    <w:abstractNumId w:val="28"/>
  </w:num>
  <w:num w:numId="9" w16cid:durableId="154802086">
    <w:abstractNumId w:val="28"/>
    <w:lvlOverride w:ilvl="0">
      <w:lvl w:ilvl="0">
        <w:start w:val="2"/>
        <w:numFmt w:val="lowerLetter"/>
        <w:lvlText w:val="(%1) "/>
        <w:legacy w:legacy="1" w:legacySpace="0" w:legacyIndent="283"/>
        <w:lvlJc w:val="left"/>
        <w:pPr>
          <w:ind w:left="283" w:hanging="283"/>
        </w:pPr>
        <w:rPr>
          <w:rFonts w:ascii="Arial" w:hAnsi="Arial" w:hint="default"/>
          <w:sz w:val="24"/>
        </w:rPr>
      </w:lvl>
    </w:lvlOverride>
  </w:num>
  <w:num w:numId="10" w16cid:durableId="293676816">
    <w:abstractNumId w:val="28"/>
    <w:lvlOverride w:ilvl="0">
      <w:lvl w:ilvl="0">
        <w:start w:val="3"/>
        <w:numFmt w:val="lowerLetter"/>
        <w:lvlText w:val="(%1) "/>
        <w:legacy w:legacy="1" w:legacySpace="0" w:legacyIndent="283"/>
        <w:lvlJc w:val="left"/>
        <w:pPr>
          <w:ind w:left="283" w:hanging="283"/>
        </w:pPr>
        <w:rPr>
          <w:rFonts w:ascii="Arial" w:hAnsi="Arial" w:hint="default"/>
          <w:sz w:val="24"/>
        </w:rPr>
      </w:lvl>
    </w:lvlOverride>
  </w:num>
  <w:num w:numId="11" w16cid:durableId="1700427748">
    <w:abstractNumId w:val="5"/>
  </w:num>
  <w:num w:numId="12" w16cid:durableId="2011785447">
    <w:abstractNumId w:val="3"/>
  </w:num>
  <w:num w:numId="13" w16cid:durableId="987438055">
    <w:abstractNumId w:val="7"/>
  </w:num>
  <w:num w:numId="14" w16cid:durableId="1901938967">
    <w:abstractNumId w:val="8"/>
  </w:num>
  <w:num w:numId="15" w16cid:durableId="252516635">
    <w:abstractNumId w:val="14"/>
  </w:num>
  <w:num w:numId="16" w16cid:durableId="436757469">
    <w:abstractNumId w:val="4"/>
  </w:num>
  <w:num w:numId="17" w16cid:durableId="1703899122">
    <w:abstractNumId w:val="4"/>
    <w:lvlOverride w:ilvl="0">
      <w:lvl w:ilvl="0">
        <w:start w:val="2"/>
        <w:numFmt w:val="lowerLetter"/>
        <w:lvlText w:val="(%1) "/>
        <w:legacy w:legacy="1" w:legacySpace="0" w:legacyIndent="283"/>
        <w:lvlJc w:val="left"/>
        <w:pPr>
          <w:ind w:left="283" w:hanging="283"/>
        </w:pPr>
        <w:rPr>
          <w:rFonts w:ascii="Arial" w:hAnsi="Arial" w:hint="default"/>
          <w:sz w:val="24"/>
        </w:rPr>
      </w:lvl>
    </w:lvlOverride>
  </w:num>
  <w:num w:numId="18" w16cid:durableId="35392188">
    <w:abstractNumId w:val="4"/>
    <w:lvlOverride w:ilvl="0">
      <w:lvl w:ilvl="0">
        <w:start w:val="3"/>
        <w:numFmt w:val="lowerLetter"/>
        <w:lvlText w:val="(%1) "/>
        <w:legacy w:legacy="1" w:legacySpace="0" w:legacyIndent="283"/>
        <w:lvlJc w:val="left"/>
        <w:pPr>
          <w:ind w:left="283" w:hanging="283"/>
        </w:pPr>
        <w:rPr>
          <w:rFonts w:ascii="Arial" w:hAnsi="Arial" w:hint="default"/>
          <w:sz w:val="24"/>
        </w:rPr>
      </w:lvl>
    </w:lvlOverride>
  </w:num>
  <w:num w:numId="19" w16cid:durableId="35009906">
    <w:abstractNumId w:val="30"/>
  </w:num>
  <w:num w:numId="20" w16cid:durableId="1658922540">
    <w:abstractNumId w:val="30"/>
    <w:lvlOverride w:ilvl="0">
      <w:lvl w:ilvl="0">
        <w:start w:val="2"/>
        <w:numFmt w:val="lowerLetter"/>
        <w:lvlText w:val="(%1) "/>
        <w:legacy w:legacy="1" w:legacySpace="0" w:legacyIndent="283"/>
        <w:lvlJc w:val="left"/>
        <w:pPr>
          <w:ind w:left="283" w:hanging="283"/>
        </w:pPr>
        <w:rPr>
          <w:rFonts w:ascii="Arial" w:hAnsi="Arial" w:hint="default"/>
          <w:sz w:val="24"/>
        </w:rPr>
      </w:lvl>
    </w:lvlOverride>
  </w:num>
  <w:num w:numId="21" w16cid:durableId="464126931">
    <w:abstractNumId w:val="21"/>
  </w:num>
  <w:num w:numId="22" w16cid:durableId="1809932835">
    <w:abstractNumId w:val="2"/>
  </w:num>
  <w:num w:numId="23" w16cid:durableId="1883857725">
    <w:abstractNumId w:val="2"/>
    <w:lvlOverride w:ilvl="0">
      <w:lvl w:ilvl="0">
        <w:start w:val="2"/>
        <w:numFmt w:val="lowerLetter"/>
        <w:lvlText w:val="(%1) "/>
        <w:legacy w:legacy="1" w:legacySpace="0" w:legacyIndent="283"/>
        <w:lvlJc w:val="left"/>
        <w:pPr>
          <w:ind w:left="283" w:hanging="283"/>
        </w:pPr>
        <w:rPr>
          <w:rFonts w:ascii="Arial" w:hAnsi="Arial" w:hint="default"/>
          <w:sz w:val="24"/>
        </w:rPr>
      </w:lvl>
    </w:lvlOverride>
  </w:num>
  <w:num w:numId="24" w16cid:durableId="5057758">
    <w:abstractNumId w:val="2"/>
    <w:lvlOverride w:ilvl="0">
      <w:lvl w:ilvl="0">
        <w:start w:val="3"/>
        <w:numFmt w:val="lowerLetter"/>
        <w:lvlText w:val="(%1) "/>
        <w:legacy w:legacy="1" w:legacySpace="0" w:legacyIndent="283"/>
        <w:lvlJc w:val="left"/>
        <w:pPr>
          <w:ind w:left="283" w:hanging="283"/>
        </w:pPr>
        <w:rPr>
          <w:rFonts w:ascii="Arial" w:hAnsi="Arial" w:hint="default"/>
          <w:sz w:val="24"/>
        </w:rPr>
      </w:lvl>
    </w:lvlOverride>
  </w:num>
  <w:num w:numId="25" w16cid:durableId="1702245286">
    <w:abstractNumId w:val="2"/>
    <w:lvlOverride w:ilvl="0">
      <w:lvl w:ilvl="0">
        <w:start w:val="4"/>
        <w:numFmt w:val="lowerLetter"/>
        <w:lvlText w:val="(%1) "/>
        <w:legacy w:legacy="1" w:legacySpace="0" w:legacyIndent="283"/>
        <w:lvlJc w:val="left"/>
        <w:pPr>
          <w:ind w:left="283" w:hanging="283"/>
        </w:pPr>
        <w:rPr>
          <w:rFonts w:ascii="Arial" w:hAnsi="Arial" w:hint="default"/>
          <w:sz w:val="24"/>
        </w:rPr>
      </w:lvl>
    </w:lvlOverride>
  </w:num>
  <w:num w:numId="26" w16cid:durableId="1072774738">
    <w:abstractNumId w:val="29"/>
  </w:num>
  <w:num w:numId="27" w16cid:durableId="445346981">
    <w:abstractNumId w:val="22"/>
  </w:num>
  <w:num w:numId="28" w16cid:durableId="1272861438">
    <w:abstractNumId w:val="27"/>
  </w:num>
  <w:num w:numId="29" w16cid:durableId="579102729">
    <w:abstractNumId w:val="26"/>
  </w:num>
  <w:num w:numId="30" w16cid:durableId="1176842797">
    <w:abstractNumId w:val="24"/>
  </w:num>
  <w:num w:numId="31" w16cid:durableId="147946127">
    <w:abstractNumId w:val="33"/>
  </w:num>
  <w:num w:numId="32" w16cid:durableId="1262452706">
    <w:abstractNumId w:val="32"/>
  </w:num>
  <w:num w:numId="33" w16cid:durableId="609319332">
    <w:abstractNumId w:val="13"/>
  </w:num>
  <w:num w:numId="34" w16cid:durableId="450977747">
    <w:abstractNumId w:val="18"/>
  </w:num>
  <w:num w:numId="35" w16cid:durableId="145168912">
    <w:abstractNumId w:val="17"/>
  </w:num>
  <w:num w:numId="36" w16cid:durableId="686447050">
    <w:abstractNumId w:val="6"/>
  </w:num>
  <w:num w:numId="37" w16cid:durableId="306592350">
    <w:abstractNumId w:val="9"/>
  </w:num>
  <w:num w:numId="38" w16cid:durableId="984971292">
    <w:abstractNumId w:val="36"/>
  </w:num>
  <w:num w:numId="39" w16cid:durableId="1199392199">
    <w:abstractNumId w:val="16"/>
  </w:num>
  <w:num w:numId="40" w16cid:durableId="2142722857">
    <w:abstractNumId w:val="10"/>
  </w:num>
  <w:num w:numId="41" w16cid:durableId="1695417791">
    <w:abstractNumId w:val="20"/>
  </w:num>
  <w:num w:numId="42" w16cid:durableId="2134209325">
    <w:abstractNumId w:val="25"/>
  </w:num>
  <w:num w:numId="43" w16cid:durableId="863708713">
    <w:abstractNumId w:val="1"/>
  </w:num>
  <w:num w:numId="44" w16cid:durableId="1843349832">
    <w:abstractNumId w:val="15"/>
  </w:num>
  <w:num w:numId="45" w16cid:durableId="2066298134">
    <w:abstractNumId w:val="34"/>
  </w:num>
  <w:num w:numId="46" w16cid:durableId="538959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AB5"/>
    <w:rsid w:val="000205A0"/>
    <w:rsid w:val="000314A6"/>
    <w:rsid w:val="000469A5"/>
    <w:rsid w:val="000562FD"/>
    <w:rsid w:val="00071935"/>
    <w:rsid w:val="000B67FC"/>
    <w:rsid w:val="000E0B9B"/>
    <w:rsid w:val="00136EFA"/>
    <w:rsid w:val="00154CCE"/>
    <w:rsid w:val="001705A5"/>
    <w:rsid w:val="00177D79"/>
    <w:rsid w:val="0018429E"/>
    <w:rsid w:val="00191713"/>
    <w:rsid w:val="001B0297"/>
    <w:rsid w:val="001C0943"/>
    <w:rsid w:val="00216199"/>
    <w:rsid w:val="00220915"/>
    <w:rsid w:val="00233D8B"/>
    <w:rsid w:val="00244EB4"/>
    <w:rsid w:val="0025273E"/>
    <w:rsid w:val="002610D8"/>
    <w:rsid w:val="0027315D"/>
    <w:rsid w:val="00295C1B"/>
    <w:rsid w:val="002A2607"/>
    <w:rsid w:val="002B7DAC"/>
    <w:rsid w:val="002C1917"/>
    <w:rsid w:val="002C7B2D"/>
    <w:rsid w:val="002E3DD9"/>
    <w:rsid w:val="00312480"/>
    <w:rsid w:val="00316826"/>
    <w:rsid w:val="0031708D"/>
    <w:rsid w:val="00320299"/>
    <w:rsid w:val="00321DF1"/>
    <w:rsid w:val="00363019"/>
    <w:rsid w:val="00365007"/>
    <w:rsid w:val="00367459"/>
    <w:rsid w:val="003A43EE"/>
    <w:rsid w:val="00404F24"/>
    <w:rsid w:val="00415DE3"/>
    <w:rsid w:val="004617BA"/>
    <w:rsid w:val="00462A93"/>
    <w:rsid w:val="00486CA9"/>
    <w:rsid w:val="00490A79"/>
    <w:rsid w:val="004A60BE"/>
    <w:rsid w:val="004B2C97"/>
    <w:rsid w:val="004E27C4"/>
    <w:rsid w:val="004E29DB"/>
    <w:rsid w:val="004E4D75"/>
    <w:rsid w:val="004F3AC5"/>
    <w:rsid w:val="00504DB6"/>
    <w:rsid w:val="005276BB"/>
    <w:rsid w:val="005555A3"/>
    <w:rsid w:val="0059782B"/>
    <w:rsid w:val="005C5C66"/>
    <w:rsid w:val="005C7879"/>
    <w:rsid w:val="005F58D5"/>
    <w:rsid w:val="00601275"/>
    <w:rsid w:val="00604E06"/>
    <w:rsid w:val="00616708"/>
    <w:rsid w:val="00645C22"/>
    <w:rsid w:val="00645DB7"/>
    <w:rsid w:val="0065705C"/>
    <w:rsid w:val="006840F1"/>
    <w:rsid w:val="006A2E6A"/>
    <w:rsid w:val="006B21EE"/>
    <w:rsid w:val="006C4186"/>
    <w:rsid w:val="006F30A7"/>
    <w:rsid w:val="006F712A"/>
    <w:rsid w:val="00703D34"/>
    <w:rsid w:val="00710C2F"/>
    <w:rsid w:val="007352CE"/>
    <w:rsid w:val="00774612"/>
    <w:rsid w:val="007A3211"/>
    <w:rsid w:val="007B3E6C"/>
    <w:rsid w:val="007C3E12"/>
    <w:rsid w:val="007D05B4"/>
    <w:rsid w:val="008035D5"/>
    <w:rsid w:val="00814737"/>
    <w:rsid w:val="00857752"/>
    <w:rsid w:val="0087667C"/>
    <w:rsid w:val="00893FC9"/>
    <w:rsid w:val="008E49BA"/>
    <w:rsid w:val="00930107"/>
    <w:rsid w:val="00945F54"/>
    <w:rsid w:val="009778A3"/>
    <w:rsid w:val="009809AB"/>
    <w:rsid w:val="009942EE"/>
    <w:rsid w:val="009A4A24"/>
    <w:rsid w:val="009A5B4F"/>
    <w:rsid w:val="009D28E9"/>
    <w:rsid w:val="00A04925"/>
    <w:rsid w:val="00A103E4"/>
    <w:rsid w:val="00A51B37"/>
    <w:rsid w:val="00A66B22"/>
    <w:rsid w:val="00A87D6B"/>
    <w:rsid w:val="00AD25AE"/>
    <w:rsid w:val="00AE1E0D"/>
    <w:rsid w:val="00AF2199"/>
    <w:rsid w:val="00AF3484"/>
    <w:rsid w:val="00B03ADD"/>
    <w:rsid w:val="00B07E01"/>
    <w:rsid w:val="00B17BEB"/>
    <w:rsid w:val="00B25B1D"/>
    <w:rsid w:val="00B3140A"/>
    <w:rsid w:val="00B31BCA"/>
    <w:rsid w:val="00B47C42"/>
    <w:rsid w:val="00B70C2A"/>
    <w:rsid w:val="00B71714"/>
    <w:rsid w:val="00B8798E"/>
    <w:rsid w:val="00BE24D3"/>
    <w:rsid w:val="00BF4AB5"/>
    <w:rsid w:val="00C0774F"/>
    <w:rsid w:val="00C26619"/>
    <w:rsid w:val="00C3397C"/>
    <w:rsid w:val="00C457CC"/>
    <w:rsid w:val="00C67356"/>
    <w:rsid w:val="00C676E9"/>
    <w:rsid w:val="00C77040"/>
    <w:rsid w:val="00C80F74"/>
    <w:rsid w:val="00CA4400"/>
    <w:rsid w:val="00CC3D1E"/>
    <w:rsid w:val="00CD5642"/>
    <w:rsid w:val="00CF2178"/>
    <w:rsid w:val="00CF5A33"/>
    <w:rsid w:val="00D94FCB"/>
    <w:rsid w:val="00DA1370"/>
    <w:rsid w:val="00DA2A61"/>
    <w:rsid w:val="00DB16AB"/>
    <w:rsid w:val="00DB6246"/>
    <w:rsid w:val="00DF530D"/>
    <w:rsid w:val="00E211DC"/>
    <w:rsid w:val="00E364DD"/>
    <w:rsid w:val="00E378E5"/>
    <w:rsid w:val="00E46969"/>
    <w:rsid w:val="00E471E8"/>
    <w:rsid w:val="00E51A9E"/>
    <w:rsid w:val="00E934B0"/>
    <w:rsid w:val="00E93DAE"/>
    <w:rsid w:val="00ED757D"/>
    <w:rsid w:val="00EE3F29"/>
    <w:rsid w:val="00F050D6"/>
    <w:rsid w:val="00F069C4"/>
    <w:rsid w:val="00F14D09"/>
    <w:rsid w:val="00F407C7"/>
    <w:rsid w:val="00F46E87"/>
    <w:rsid w:val="00FB1918"/>
    <w:rsid w:val="00FF64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C3582"/>
  <w15:chartTrackingRefBased/>
  <w15:docId w15:val="{E0434F3A-FD63-4D41-A35A-207EAAE83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AB5"/>
  </w:style>
  <w:style w:type="paragraph" w:styleId="Ttulo1">
    <w:name w:val="heading 1"/>
    <w:basedOn w:val="Normal"/>
    <w:next w:val="Normal"/>
    <w:link w:val="Ttulo1Char"/>
    <w:uiPriority w:val="9"/>
    <w:qFormat/>
    <w:rsid w:val="002C7B2D"/>
    <w:pPr>
      <w:keepNext/>
      <w:widowControl w:val="0"/>
      <w:overflowPunct w:val="0"/>
      <w:autoSpaceDE w:val="0"/>
      <w:autoSpaceDN w:val="0"/>
      <w:adjustRightInd w:val="0"/>
      <w:spacing w:after="0" w:line="240" w:lineRule="auto"/>
      <w:textAlignment w:val="baseline"/>
      <w:outlineLvl w:val="0"/>
    </w:pPr>
    <w:rPr>
      <w:rFonts w:ascii="Verdana" w:eastAsia="Times New Roman" w:hAnsi="Verdana" w:cs="Times New Roman"/>
      <w:b/>
      <w:bCs/>
      <w:sz w:val="20"/>
      <w:szCs w:val="20"/>
      <w:lang w:eastAsia="pt-BR"/>
    </w:rPr>
  </w:style>
  <w:style w:type="paragraph" w:styleId="Ttulo2">
    <w:name w:val="heading 2"/>
    <w:basedOn w:val="Normal"/>
    <w:next w:val="Normal"/>
    <w:link w:val="Ttulo2Char"/>
    <w:uiPriority w:val="9"/>
    <w:unhideWhenUsed/>
    <w:qFormat/>
    <w:rsid w:val="002C7B2D"/>
    <w:pPr>
      <w:keepNext/>
      <w:keepLines/>
      <w:widowControl w:val="0"/>
      <w:overflowPunct w:val="0"/>
      <w:autoSpaceDE w:val="0"/>
      <w:autoSpaceDN w:val="0"/>
      <w:adjustRightInd w:val="0"/>
      <w:spacing w:before="40" w:after="0" w:line="240" w:lineRule="auto"/>
      <w:textAlignment w:val="baseline"/>
      <w:outlineLvl w:val="1"/>
    </w:pPr>
    <w:rPr>
      <w:rFonts w:asciiTheme="majorHAnsi" w:eastAsiaTheme="majorEastAsia" w:hAnsiTheme="majorHAnsi" w:cstheme="majorBidi"/>
      <w:color w:val="2F5496" w:themeColor="accent1" w:themeShade="BF"/>
      <w:sz w:val="26"/>
      <w:szCs w:val="26"/>
      <w:lang w:eastAsia="pt-BR"/>
    </w:rPr>
  </w:style>
  <w:style w:type="paragraph" w:styleId="Ttulo3">
    <w:name w:val="heading 3"/>
    <w:basedOn w:val="Normal"/>
    <w:next w:val="Normal"/>
    <w:link w:val="Ttulo3Char"/>
    <w:qFormat/>
    <w:rsid w:val="002C7B2D"/>
    <w:pPr>
      <w:keepNext/>
      <w:widowControl w:val="0"/>
      <w:overflowPunct w:val="0"/>
      <w:autoSpaceDE w:val="0"/>
      <w:autoSpaceDN w:val="0"/>
      <w:adjustRightInd w:val="0"/>
      <w:spacing w:after="0" w:line="240" w:lineRule="auto"/>
      <w:jc w:val="center"/>
      <w:textAlignment w:val="baseline"/>
      <w:outlineLvl w:val="2"/>
    </w:pPr>
    <w:rPr>
      <w:rFonts w:ascii="Arial" w:eastAsia="Times New Roman" w:hAnsi="Arial" w:cs="Times New Roman"/>
      <w:sz w:val="20"/>
      <w:szCs w:val="20"/>
      <w:u w:val="single"/>
      <w:lang w:eastAsia="pt-BR"/>
    </w:rPr>
  </w:style>
  <w:style w:type="paragraph" w:styleId="Ttulo4">
    <w:name w:val="heading 4"/>
    <w:basedOn w:val="Normal"/>
    <w:next w:val="Normal"/>
    <w:link w:val="Ttulo4Char"/>
    <w:qFormat/>
    <w:rsid w:val="002C7B2D"/>
    <w:pPr>
      <w:keepNext/>
      <w:widowControl w:val="0"/>
      <w:overflowPunct w:val="0"/>
      <w:autoSpaceDE w:val="0"/>
      <w:autoSpaceDN w:val="0"/>
      <w:adjustRightInd w:val="0"/>
      <w:spacing w:after="0" w:line="240" w:lineRule="auto"/>
      <w:jc w:val="right"/>
      <w:textAlignment w:val="baseline"/>
      <w:outlineLvl w:val="3"/>
    </w:pPr>
    <w:rPr>
      <w:rFonts w:ascii="Garamond" w:eastAsia="Times New Roman" w:hAnsi="Garamond" w:cs="Times New Roman"/>
      <w:b/>
      <w:i/>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1">
    <w:name w:val="Estilo1"/>
    <w:basedOn w:val="Normal"/>
    <w:autoRedefine/>
    <w:qFormat/>
    <w:rsid w:val="001705A5"/>
    <w:pPr>
      <w:spacing w:after="0" w:line="360" w:lineRule="auto"/>
      <w:jc w:val="center"/>
    </w:pPr>
    <w:rPr>
      <w:rFonts w:ascii="Arial" w:hAnsi="Arial" w:cs="Arial"/>
      <w:b/>
      <w:bCs/>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style>
  <w:style w:type="table" w:styleId="Tabelacomgrade">
    <w:name w:val="Table Grid"/>
    <w:basedOn w:val="Tabelanormal"/>
    <w:uiPriority w:val="39"/>
    <w:rsid w:val="004B2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u-paragraph">
    <w:name w:val="dou-paragraph"/>
    <w:basedOn w:val="Normal"/>
    <w:rsid w:val="00C457C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2C7B2D"/>
    <w:rPr>
      <w:rFonts w:ascii="Verdana" w:eastAsia="Times New Roman" w:hAnsi="Verdana" w:cs="Times New Roman"/>
      <w:b/>
      <w:bCs/>
      <w:sz w:val="20"/>
      <w:szCs w:val="20"/>
      <w:lang w:eastAsia="pt-BR"/>
    </w:rPr>
  </w:style>
  <w:style w:type="character" w:customStyle="1" w:styleId="Ttulo2Char">
    <w:name w:val="Título 2 Char"/>
    <w:basedOn w:val="Fontepargpadro"/>
    <w:link w:val="Ttulo2"/>
    <w:uiPriority w:val="9"/>
    <w:rsid w:val="002C7B2D"/>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rsid w:val="002C7B2D"/>
    <w:rPr>
      <w:rFonts w:ascii="Arial" w:eastAsia="Times New Roman" w:hAnsi="Arial" w:cs="Times New Roman"/>
      <w:sz w:val="20"/>
      <w:szCs w:val="20"/>
      <w:u w:val="single"/>
      <w:lang w:eastAsia="pt-BR"/>
    </w:rPr>
  </w:style>
  <w:style w:type="character" w:customStyle="1" w:styleId="Ttulo4Char">
    <w:name w:val="Título 4 Char"/>
    <w:basedOn w:val="Fontepargpadro"/>
    <w:link w:val="Ttulo4"/>
    <w:rsid w:val="002C7B2D"/>
    <w:rPr>
      <w:rFonts w:ascii="Garamond" w:eastAsia="Times New Roman" w:hAnsi="Garamond" w:cs="Times New Roman"/>
      <w:b/>
      <w:i/>
      <w:sz w:val="24"/>
      <w:szCs w:val="20"/>
      <w:lang w:eastAsia="pt-BR"/>
    </w:rPr>
  </w:style>
  <w:style w:type="paragraph" w:styleId="Cabealho">
    <w:name w:val="header"/>
    <w:basedOn w:val="Normal"/>
    <w:link w:val="CabealhoChar"/>
    <w:uiPriority w:val="99"/>
    <w:unhideWhenUsed/>
    <w:rsid w:val="002C7B2D"/>
    <w:pPr>
      <w:widowControl w:val="0"/>
      <w:tabs>
        <w:tab w:val="center" w:pos="4252"/>
        <w:tab w:val="right" w:pos="8504"/>
      </w:tabs>
      <w:overflowPunct w:val="0"/>
      <w:autoSpaceDE w:val="0"/>
      <w:autoSpaceDN w:val="0"/>
      <w:adjustRightInd w:val="0"/>
      <w:spacing w:after="0" w:line="240" w:lineRule="auto"/>
      <w:textAlignment w:val="baseline"/>
    </w:pPr>
    <w:rPr>
      <w:rFonts w:ascii="Verdana" w:eastAsia="Times New Roman" w:hAnsi="Verdana" w:cs="Times New Roman"/>
      <w:sz w:val="20"/>
      <w:szCs w:val="20"/>
      <w:lang w:eastAsia="pt-BR"/>
    </w:rPr>
  </w:style>
  <w:style w:type="character" w:customStyle="1" w:styleId="CabealhoChar">
    <w:name w:val="Cabeçalho Char"/>
    <w:basedOn w:val="Fontepargpadro"/>
    <w:link w:val="Cabealho"/>
    <w:uiPriority w:val="99"/>
    <w:rsid w:val="002C7B2D"/>
    <w:rPr>
      <w:rFonts w:ascii="Verdana" w:eastAsia="Times New Roman" w:hAnsi="Verdana" w:cs="Times New Roman"/>
      <w:sz w:val="20"/>
      <w:szCs w:val="20"/>
      <w:lang w:eastAsia="pt-BR"/>
    </w:rPr>
  </w:style>
  <w:style w:type="paragraph" w:styleId="Rodap">
    <w:name w:val="footer"/>
    <w:basedOn w:val="Normal"/>
    <w:link w:val="RodapChar"/>
    <w:uiPriority w:val="99"/>
    <w:unhideWhenUsed/>
    <w:rsid w:val="002C7B2D"/>
    <w:pPr>
      <w:widowControl w:val="0"/>
      <w:tabs>
        <w:tab w:val="center" w:pos="4252"/>
        <w:tab w:val="right" w:pos="8504"/>
      </w:tabs>
      <w:overflowPunct w:val="0"/>
      <w:autoSpaceDE w:val="0"/>
      <w:autoSpaceDN w:val="0"/>
      <w:adjustRightInd w:val="0"/>
      <w:spacing w:after="0" w:line="240" w:lineRule="auto"/>
      <w:textAlignment w:val="baseline"/>
    </w:pPr>
    <w:rPr>
      <w:rFonts w:ascii="Verdana" w:eastAsia="Times New Roman" w:hAnsi="Verdana" w:cs="Times New Roman"/>
      <w:sz w:val="20"/>
      <w:szCs w:val="20"/>
      <w:lang w:eastAsia="pt-BR"/>
    </w:rPr>
  </w:style>
  <w:style w:type="character" w:customStyle="1" w:styleId="RodapChar">
    <w:name w:val="Rodapé Char"/>
    <w:basedOn w:val="Fontepargpadro"/>
    <w:link w:val="Rodap"/>
    <w:uiPriority w:val="99"/>
    <w:rsid w:val="002C7B2D"/>
    <w:rPr>
      <w:rFonts w:ascii="Verdana" w:eastAsia="Times New Roman" w:hAnsi="Verdana" w:cs="Times New Roman"/>
      <w:sz w:val="20"/>
      <w:szCs w:val="20"/>
      <w:lang w:eastAsia="pt-BR"/>
    </w:rPr>
  </w:style>
  <w:style w:type="paragraph" w:styleId="PargrafodaLista">
    <w:name w:val="List Paragraph"/>
    <w:basedOn w:val="Normal"/>
    <w:uiPriority w:val="34"/>
    <w:qFormat/>
    <w:rsid w:val="002C7B2D"/>
    <w:pPr>
      <w:widowControl w:val="0"/>
      <w:overflowPunct w:val="0"/>
      <w:autoSpaceDE w:val="0"/>
      <w:autoSpaceDN w:val="0"/>
      <w:adjustRightInd w:val="0"/>
      <w:spacing w:after="0" w:line="240" w:lineRule="auto"/>
      <w:ind w:left="720"/>
      <w:contextualSpacing/>
      <w:textAlignment w:val="baseline"/>
    </w:pPr>
    <w:rPr>
      <w:rFonts w:ascii="Verdana" w:eastAsia="Times New Roman" w:hAnsi="Verdana" w:cs="Times New Roman"/>
      <w:sz w:val="20"/>
      <w:szCs w:val="20"/>
      <w:lang w:eastAsia="pt-BR"/>
    </w:rPr>
  </w:style>
  <w:style w:type="paragraph" w:styleId="Textodenotaderodap">
    <w:name w:val="footnote text"/>
    <w:aliases w:val="Char,Char Char Char,Char Char Char Char Char,Char Char Char Char,Char Char2,Char Char1,Char Char Char Char1,Char Char Char Char Char Char1,Char Char2 Char1,Texto de nota de rodapé Char2, Char, Char Char Char,Footnote Text Char"/>
    <w:basedOn w:val="Normal"/>
    <w:link w:val="TextodenotaderodapChar"/>
    <w:unhideWhenUsed/>
    <w:rsid w:val="002C7B2D"/>
    <w:pPr>
      <w:widowControl w:val="0"/>
      <w:overflowPunct w:val="0"/>
      <w:autoSpaceDE w:val="0"/>
      <w:autoSpaceDN w:val="0"/>
      <w:adjustRightInd w:val="0"/>
      <w:spacing w:after="0" w:line="240" w:lineRule="auto"/>
      <w:textAlignment w:val="baseline"/>
    </w:pPr>
    <w:rPr>
      <w:rFonts w:ascii="Verdana" w:eastAsia="Times New Roman" w:hAnsi="Verdana" w:cs="Times New Roman"/>
      <w:sz w:val="20"/>
      <w:szCs w:val="20"/>
      <w:lang w:eastAsia="pt-BR"/>
    </w:rPr>
  </w:style>
  <w:style w:type="character" w:customStyle="1" w:styleId="TextodenotaderodapChar">
    <w:name w:val="Texto de nota de rodapé Char"/>
    <w:aliases w:val="Char Char,Char Char Char Char2,Char Char Char Char Char Char,Char Char Char Char Char1,Char Char2 Char,Char Char1 Char,Char Char Char Char1 Char,Char Char Char Char Char Char1 Char,Char Char2 Char1 Char, Char Char"/>
    <w:basedOn w:val="Fontepargpadro"/>
    <w:link w:val="Textodenotaderodap"/>
    <w:rsid w:val="002C7B2D"/>
    <w:rPr>
      <w:rFonts w:ascii="Verdana" w:eastAsia="Times New Roman" w:hAnsi="Verdana" w:cs="Times New Roman"/>
      <w:sz w:val="20"/>
      <w:szCs w:val="20"/>
      <w:lang w:eastAsia="pt-BR"/>
    </w:rPr>
  </w:style>
  <w:style w:type="character" w:styleId="Refdenotaderodap">
    <w:name w:val="footnote reference"/>
    <w:basedOn w:val="Fontepargpadro"/>
    <w:unhideWhenUsed/>
    <w:rsid w:val="002C7B2D"/>
    <w:rPr>
      <w:vertAlign w:val="superscript"/>
    </w:rPr>
  </w:style>
  <w:style w:type="paragraph" w:styleId="NormalWeb">
    <w:name w:val="Normal (Web)"/>
    <w:basedOn w:val="Normal"/>
    <w:uiPriority w:val="99"/>
    <w:rsid w:val="002C7B2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2C7B2D"/>
    <w:rPr>
      <w:color w:val="0563C1" w:themeColor="hyperlink"/>
      <w:u w:val="single"/>
    </w:rPr>
  </w:style>
  <w:style w:type="character" w:customStyle="1" w:styleId="TextodenotaderodapChar1">
    <w:name w:val="Texto de nota de rodapé Char1"/>
    <w:basedOn w:val="Fontepargpadro"/>
    <w:uiPriority w:val="99"/>
    <w:semiHidden/>
    <w:rsid w:val="002C7B2D"/>
    <w:rPr>
      <w:sz w:val="20"/>
      <w:szCs w:val="20"/>
    </w:rPr>
  </w:style>
  <w:style w:type="paragraph" w:styleId="Corpodetexto">
    <w:name w:val="Body Text"/>
    <w:basedOn w:val="Normal"/>
    <w:link w:val="CorpodetextoChar"/>
    <w:unhideWhenUsed/>
    <w:rsid w:val="002C7B2D"/>
    <w:pPr>
      <w:widowControl w:val="0"/>
      <w:overflowPunct w:val="0"/>
      <w:autoSpaceDE w:val="0"/>
      <w:autoSpaceDN w:val="0"/>
      <w:adjustRightInd w:val="0"/>
      <w:spacing w:after="120" w:line="240" w:lineRule="auto"/>
      <w:textAlignment w:val="baseline"/>
    </w:pPr>
    <w:rPr>
      <w:rFonts w:ascii="Verdana" w:eastAsia="Times New Roman" w:hAnsi="Verdana" w:cs="Times New Roman"/>
      <w:sz w:val="20"/>
      <w:szCs w:val="20"/>
      <w:lang w:eastAsia="pt-BR"/>
    </w:rPr>
  </w:style>
  <w:style w:type="character" w:customStyle="1" w:styleId="CorpodetextoChar">
    <w:name w:val="Corpo de texto Char"/>
    <w:basedOn w:val="Fontepargpadro"/>
    <w:link w:val="Corpodetexto"/>
    <w:rsid w:val="002C7B2D"/>
    <w:rPr>
      <w:rFonts w:ascii="Verdana" w:eastAsia="Times New Roman" w:hAnsi="Verdana" w:cs="Times New Roman"/>
      <w:sz w:val="20"/>
      <w:szCs w:val="20"/>
      <w:lang w:eastAsia="pt-BR"/>
    </w:rPr>
  </w:style>
  <w:style w:type="paragraph" w:styleId="Textodebalo">
    <w:name w:val="Balloon Text"/>
    <w:basedOn w:val="Normal"/>
    <w:link w:val="TextodebaloChar"/>
    <w:uiPriority w:val="99"/>
    <w:semiHidden/>
    <w:unhideWhenUsed/>
    <w:rsid w:val="002C7B2D"/>
    <w:pPr>
      <w:widowControl w:val="0"/>
      <w:overflowPunct w:val="0"/>
      <w:autoSpaceDE w:val="0"/>
      <w:autoSpaceDN w:val="0"/>
      <w:adjustRightInd w:val="0"/>
      <w:spacing w:after="0" w:line="240" w:lineRule="auto"/>
      <w:textAlignment w:val="baseline"/>
    </w:pPr>
    <w:rPr>
      <w:rFonts w:ascii="Segoe UI" w:eastAsia="Times New Roman" w:hAnsi="Segoe UI" w:cs="Segoe UI"/>
      <w:sz w:val="18"/>
      <w:szCs w:val="18"/>
      <w:lang w:eastAsia="pt-BR"/>
    </w:rPr>
  </w:style>
  <w:style w:type="character" w:customStyle="1" w:styleId="TextodebaloChar">
    <w:name w:val="Texto de balão Char"/>
    <w:basedOn w:val="Fontepargpadro"/>
    <w:link w:val="Textodebalo"/>
    <w:uiPriority w:val="99"/>
    <w:semiHidden/>
    <w:rsid w:val="002C7B2D"/>
    <w:rPr>
      <w:rFonts w:ascii="Segoe UI" w:eastAsia="Times New Roman" w:hAnsi="Segoe UI" w:cs="Segoe UI"/>
      <w:sz w:val="18"/>
      <w:szCs w:val="18"/>
      <w:lang w:eastAsia="pt-BR"/>
    </w:rPr>
  </w:style>
  <w:style w:type="character" w:styleId="Refdecomentrio">
    <w:name w:val="annotation reference"/>
    <w:basedOn w:val="Fontepargpadro"/>
    <w:semiHidden/>
    <w:unhideWhenUsed/>
    <w:rsid w:val="002C7B2D"/>
    <w:rPr>
      <w:sz w:val="16"/>
      <w:szCs w:val="16"/>
    </w:rPr>
  </w:style>
  <w:style w:type="paragraph" w:styleId="Textodecomentrio">
    <w:name w:val="annotation text"/>
    <w:basedOn w:val="Normal"/>
    <w:link w:val="TextodecomentrioChar"/>
    <w:semiHidden/>
    <w:unhideWhenUsed/>
    <w:rsid w:val="002C7B2D"/>
    <w:pPr>
      <w:widowControl w:val="0"/>
      <w:overflowPunct w:val="0"/>
      <w:autoSpaceDE w:val="0"/>
      <w:autoSpaceDN w:val="0"/>
      <w:adjustRightInd w:val="0"/>
      <w:spacing w:after="0" w:line="240" w:lineRule="auto"/>
      <w:textAlignment w:val="baseline"/>
    </w:pPr>
    <w:rPr>
      <w:rFonts w:ascii="Verdana" w:eastAsia="Times New Roman" w:hAnsi="Verdana" w:cs="Times New Roman"/>
      <w:sz w:val="20"/>
      <w:szCs w:val="20"/>
      <w:lang w:eastAsia="pt-BR"/>
    </w:rPr>
  </w:style>
  <w:style w:type="character" w:customStyle="1" w:styleId="TextodecomentrioChar">
    <w:name w:val="Texto de comentário Char"/>
    <w:basedOn w:val="Fontepargpadro"/>
    <w:link w:val="Textodecomentrio"/>
    <w:semiHidden/>
    <w:rsid w:val="002C7B2D"/>
    <w:rPr>
      <w:rFonts w:ascii="Verdana" w:eastAsia="Times New Roman" w:hAnsi="Verdana"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C7B2D"/>
    <w:rPr>
      <w:b/>
      <w:bCs/>
    </w:rPr>
  </w:style>
  <w:style w:type="character" w:customStyle="1" w:styleId="AssuntodocomentrioChar">
    <w:name w:val="Assunto do comentário Char"/>
    <w:basedOn w:val="TextodecomentrioChar"/>
    <w:link w:val="Assuntodocomentrio"/>
    <w:uiPriority w:val="99"/>
    <w:semiHidden/>
    <w:rsid w:val="002C7B2D"/>
    <w:rPr>
      <w:rFonts w:ascii="Verdana" w:eastAsia="Times New Roman" w:hAnsi="Verdana" w:cs="Times New Roman"/>
      <w:b/>
      <w:bCs/>
      <w:sz w:val="20"/>
      <w:szCs w:val="20"/>
      <w:lang w:eastAsia="pt-BR"/>
    </w:rPr>
  </w:style>
  <w:style w:type="paragraph" w:styleId="Corpodetexto2">
    <w:name w:val="Body Text 2"/>
    <w:basedOn w:val="Normal"/>
    <w:link w:val="Corpodetexto2Char"/>
    <w:unhideWhenUsed/>
    <w:rsid w:val="002C7B2D"/>
    <w:pPr>
      <w:widowControl w:val="0"/>
      <w:overflowPunct w:val="0"/>
      <w:autoSpaceDE w:val="0"/>
      <w:autoSpaceDN w:val="0"/>
      <w:adjustRightInd w:val="0"/>
      <w:spacing w:after="120" w:line="480" w:lineRule="auto"/>
      <w:textAlignment w:val="baseline"/>
    </w:pPr>
    <w:rPr>
      <w:rFonts w:ascii="Verdana" w:eastAsia="Times New Roman" w:hAnsi="Verdana" w:cs="Times New Roman"/>
      <w:sz w:val="20"/>
      <w:szCs w:val="20"/>
      <w:lang w:eastAsia="pt-BR"/>
    </w:rPr>
  </w:style>
  <w:style w:type="character" w:customStyle="1" w:styleId="Corpodetexto2Char">
    <w:name w:val="Corpo de texto 2 Char"/>
    <w:basedOn w:val="Fontepargpadro"/>
    <w:link w:val="Corpodetexto2"/>
    <w:rsid w:val="002C7B2D"/>
    <w:rPr>
      <w:rFonts w:ascii="Verdana" w:eastAsia="Times New Roman" w:hAnsi="Verdana" w:cs="Times New Roman"/>
      <w:sz w:val="20"/>
      <w:szCs w:val="20"/>
      <w:lang w:eastAsia="pt-BR"/>
    </w:rPr>
  </w:style>
  <w:style w:type="paragraph" w:styleId="Recuodecorpodetexto">
    <w:name w:val="Body Text Indent"/>
    <w:basedOn w:val="Normal"/>
    <w:link w:val="RecuodecorpodetextoChar"/>
    <w:rsid w:val="002C7B2D"/>
    <w:pPr>
      <w:widowControl w:val="0"/>
      <w:overflowPunct w:val="0"/>
      <w:autoSpaceDE w:val="0"/>
      <w:autoSpaceDN w:val="0"/>
      <w:adjustRightInd w:val="0"/>
      <w:spacing w:after="120" w:line="240" w:lineRule="auto"/>
      <w:ind w:left="283"/>
      <w:textAlignment w:val="baseline"/>
    </w:pPr>
    <w:rPr>
      <w:rFonts w:ascii="Verdana" w:eastAsia="Times New Roman" w:hAnsi="Verdana" w:cs="Times New Roman"/>
      <w:sz w:val="20"/>
      <w:szCs w:val="20"/>
      <w:lang w:eastAsia="pt-BR"/>
    </w:rPr>
  </w:style>
  <w:style w:type="character" w:customStyle="1" w:styleId="RecuodecorpodetextoChar">
    <w:name w:val="Recuo de corpo de texto Char"/>
    <w:basedOn w:val="Fontepargpadro"/>
    <w:link w:val="Recuodecorpodetexto"/>
    <w:rsid w:val="002C7B2D"/>
    <w:rPr>
      <w:rFonts w:ascii="Verdana" w:eastAsia="Times New Roman" w:hAnsi="Verdana" w:cs="Times New Roman"/>
      <w:sz w:val="20"/>
      <w:szCs w:val="20"/>
      <w:lang w:eastAsia="pt-BR"/>
    </w:rPr>
  </w:style>
  <w:style w:type="character" w:styleId="Nmerodepgina">
    <w:name w:val="page number"/>
    <w:rsid w:val="002C7B2D"/>
  </w:style>
  <w:style w:type="paragraph" w:styleId="Ttulo">
    <w:name w:val="Title"/>
    <w:basedOn w:val="Normal"/>
    <w:link w:val="TtuloChar"/>
    <w:qFormat/>
    <w:rsid w:val="002C7B2D"/>
    <w:pPr>
      <w:pBdr>
        <w:top w:val="single" w:sz="4" w:space="1" w:color="auto"/>
        <w:left w:val="single" w:sz="4" w:space="4" w:color="auto"/>
        <w:bottom w:val="single" w:sz="4" w:space="1" w:color="auto"/>
        <w:right w:val="single" w:sz="4" w:space="0" w:color="auto"/>
      </w:pBdr>
      <w:shd w:val="clear" w:color="auto" w:fill="FFFFFF"/>
      <w:spacing w:after="0" w:line="240" w:lineRule="auto"/>
      <w:jc w:val="center"/>
    </w:pPr>
    <w:rPr>
      <w:rFonts w:ascii="Arial" w:eastAsia="Times New Roman" w:hAnsi="Arial" w:cs="Times New Roman"/>
      <w:b/>
      <w:szCs w:val="24"/>
      <w:lang w:eastAsia="pt-BR"/>
    </w:rPr>
  </w:style>
  <w:style w:type="character" w:customStyle="1" w:styleId="TtuloChar">
    <w:name w:val="Título Char"/>
    <w:basedOn w:val="Fontepargpadro"/>
    <w:link w:val="Ttulo"/>
    <w:rsid w:val="002C7B2D"/>
    <w:rPr>
      <w:rFonts w:ascii="Arial" w:eastAsia="Times New Roman" w:hAnsi="Arial" w:cs="Times New Roman"/>
      <w:b/>
      <w:szCs w:val="24"/>
      <w:shd w:val="clear" w:color="auto" w:fill="FFFFFF"/>
      <w:lang w:eastAsia="pt-BR"/>
    </w:rPr>
  </w:style>
  <w:style w:type="character" w:styleId="Forte">
    <w:name w:val="Strong"/>
    <w:uiPriority w:val="22"/>
    <w:qFormat/>
    <w:rsid w:val="002C7B2D"/>
    <w:rPr>
      <w:b/>
      <w:bCs/>
    </w:rPr>
  </w:style>
  <w:style w:type="character" w:styleId="HiperlinkVisitado">
    <w:name w:val="FollowedHyperlink"/>
    <w:rsid w:val="002C7B2D"/>
    <w:rPr>
      <w:color w:val="954F72"/>
      <w:u w:val="single"/>
    </w:rPr>
  </w:style>
  <w:style w:type="paragraph" w:customStyle="1" w:styleId="ltimaimpresso">
    <w:name w:val="Última impressão"/>
    <w:rsid w:val="002C7B2D"/>
    <w:pPr>
      <w:spacing w:after="0" w:line="240" w:lineRule="auto"/>
    </w:pPr>
    <w:rPr>
      <w:rFonts w:ascii="Times New Roman" w:eastAsia="Times New Roman" w:hAnsi="Times New Roman" w:cs="Times New Roman"/>
      <w:sz w:val="24"/>
      <w:szCs w:val="20"/>
      <w:lang w:eastAsia="pt-BR"/>
    </w:rPr>
  </w:style>
  <w:style w:type="paragraph" w:customStyle="1" w:styleId="Informao">
    <w:name w:val="Informação"/>
    <w:basedOn w:val="Normal"/>
    <w:rsid w:val="002C7B2D"/>
    <w:pPr>
      <w:tabs>
        <w:tab w:val="left" w:pos="1418"/>
      </w:tabs>
      <w:spacing w:after="0" w:line="240" w:lineRule="auto"/>
      <w:jc w:val="both"/>
    </w:pPr>
    <w:rPr>
      <w:rFonts w:ascii="Arial" w:eastAsia="Times New Roman" w:hAnsi="Arial" w:cs="Times New Roman"/>
      <w:b/>
      <w:sz w:val="24"/>
      <w:szCs w:val="24"/>
      <w:lang w:eastAsia="pt-BR"/>
    </w:rPr>
  </w:style>
  <w:style w:type="paragraph" w:customStyle="1" w:styleId="Default">
    <w:name w:val="Default"/>
    <w:rsid w:val="002C7B2D"/>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Subttulo">
    <w:name w:val="Subtitle"/>
    <w:basedOn w:val="Normal"/>
    <w:next w:val="Normal"/>
    <w:link w:val="SubttuloChar"/>
    <w:qFormat/>
    <w:rsid w:val="002C7B2D"/>
    <w:pPr>
      <w:spacing w:after="60" w:line="240" w:lineRule="auto"/>
      <w:jc w:val="center"/>
      <w:outlineLvl w:val="1"/>
    </w:pPr>
    <w:rPr>
      <w:rFonts w:ascii="Calibri Light" w:eastAsia="Times New Roman" w:hAnsi="Calibri Light" w:cs="Times New Roman"/>
      <w:sz w:val="24"/>
      <w:szCs w:val="24"/>
      <w:lang w:eastAsia="pt-BR"/>
    </w:rPr>
  </w:style>
  <w:style w:type="character" w:customStyle="1" w:styleId="SubttuloChar">
    <w:name w:val="Subtítulo Char"/>
    <w:basedOn w:val="Fontepargpadro"/>
    <w:link w:val="Subttulo"/>
    <w:rsid w:val="002C7B2D"/>
    <w:rPr>
      <w:rFonts w:ascii="Calibri Light" w:eastAsia="Times New Roman" w:hAnsi="Calibri Light" w:cs="Times New Roman"/>
      <w:sz w:val="24"/>
      <w:szCs w:val="24"/>
      <w:lang w:eastAsia="pt-BR"/>
    </w:rPr>
  </w:style>
  <w:style w:type="character" w:customStyle="1" w:styleId="firstementa">
    <w:name w:val="firstementa"/>
    <w:rsid w:val="002C7B2D"/>
  </w:style>
  <w:style w:type="character" w:customStyle="1" w:styleId="marcapalavra">
    <w:name w:val="marca_palavra"/>
    <w:rsid w:val="002C7B2D"/>
  </w:style>
  <w:style w:type="character" w:customStyle="1" w:styleId="hidden">
    <w:name w:val="hidden"/>
    <w:rsid w:val="002C7B2D"/>
  </w:style>
  <w:style w:type="character" w:styleId="nfase">
    <w:name w:val="Emphasis"/>
    <w:uiPriority w:val="20"/>
    <w:qFormat/>
    <w:rsid w:val="002C7B2D"/>
    <w:rPr>
      <w:i/>
      <w:iCs/>
    </w:rPr>
  </w:style>
  <w:style w:type="character" w:customStyle="1" w:styleId="apple-converted-space">
    <w:name w:val="apple-converted-space"/>
    <w:rsid w:val="002C7B2D"/>
  </w:style>
  <w:style w:type="paragraph" w:customStyle="1" w:styleId="PargrafoNormal">
    <w:name w:val="Parágrafo Normal"/>
    <w:basedOn w:val="Normal"/>
    <w:link w:val="PargrafoNormalChar"/>
    <w:rsid w:val="002C7B2D"/>
    <w:pPr>
      <w:spacing w:after="60" w:line="360" w:lineRule="auto"/>
      <w:ind w:firstLine="1418"/>
      <w:jc w:val="both"/>
    </w:pPr>
    <w:rPr>
      <w:rFonts w:ascii="Arial" w:eastAsia="Times New Roman" w:hAnsi="Arial" w:cs="Arial"/>
      <w:sz w:val="24"/>
      <w:szCs w:val="24"/>
      <w:lang w:eastAsia="pt-BR"/>
    </w:rPr>
  </w:style>
  <w:style w:type="character" w:customStyle="1" w:styleId="PargrafoNormalChar">
    <w:name w:val="Parágrafo Normal Char"/>
    <w:link w:val="PargrafoNormal"/>
    <w:rsid w:val="002C7B2D"/>
    <w:rPr>
      <w:rFonts w:ascii="Arial" w:eastAsia="Times New Roman" w:hAnsi="Arial" w:cs="Arial"/>
      <w:sz w:val="24"/>
      <w:szCs w:val="24"/>
      <w:lang w:eastAsia="pt-BR"/>
    </w:rPr>
  </w:style>
  <w:style w:type="character" w:customStyle="1" w:styleId="MenoPendente1">
    <w:name w:val="Menção Pendente1"/>
    <w:basedOn w:val="Fontepargpadro"/>
    <w:uiPriority w:val="99"/>
    <w:semiHidden/>
    <w:unhideWhenUsed/>
    <w:rsid w:val="002C7B2D"/>
    <w:rPr>
      <w:color w:val="808080"/>
      <w:shd w:val="clear" w:color="auto" w:fill="E6E6E6"/>
    </w:rPr>
  </w:style>
  <w:style w:type="paragraph" w:customStyle="1" w:styleId="artigo">
    <w:name w:val="artigo"/>
    <w:basedOn w:val="Normal"/>
    <w:rsid w:val="002C7B2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1">
    <w:name w:val="texto1"/>
    <w:basedOn w:val="Normal"/>
    <w:rsid w:val="002C7B2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2">
    <w:name w:val="Menção Pendente2"/>
    <w:basedOn w:val="Fontepargpadro"/>
    <w:uiPriority w:val="99"/>
    <w:semiHidden/>
    <w:unhideWhenUsed/>
    <w:rsid w:val="002C7B2D"/>
    <w:rPr>
      <w:color w:val="808080"/>
      <w:shd w:val="clear" w:color="auto" w:fill="E6E6E6"/>
    </w:rPr>
  </w:style>
  <w:style w:type="character" w:customStyle="1" w:styleId="label">
    <w:name w:val="label"/>
    <w:basedOn w:val="Fontepargpadro"/>
    <w:rsid w:val="002C7B2D"/>
  </w:style>
  <w:style w:type="character" w:customStyle="1" w:styleId="documentpublished">
    <w:name w:val="documentpublished"/>
    <w:basedOn w:val="Fontepargpadro"/>
    <w:rsid w:val="002C7B2D"/>
  </w:style>
  <w:style w:type="character" w:customStyle="1" w:styleId="value">
    <w:name w:val="value"/>
    <w:basedOn w:val="Fontepargpadro"/>
    <w:rsid w:val="002C7B2D"/>
  </w:style>
  <w:style w:type="paragraph" w:customStyle="1" w:styleId="textojustificadorecuoprimeiralinha">
    <w:name w:val="texto_justificado_recuo_primeira_linha"/>
    <w:basedOn w:val="Normal"/>
    <w:rsid w:val="002C7B2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centralizado">
    <w:name w:val="tabela_texto_centralizado"/>
    <w:basedOn w:val="Normal"/>
    <w:rsid w:val="002C7B2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negrito">
    <w:name w:val="texto_justificado_negrito"/>
    <w:basedOn w:val="Normal"/>
    <w:rsid w:val="002C7B2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tesuperior-zdoformulrio">
    <w:name w:val="HTML Top of Form"/>
    <w:basedOn w:val="Normal"/>
    <w:next w:val="Normal"/>
    <w:link w:val="Partesuperior-zdoformulrioChar"/>
    <w:hidden/>
    <w:uiPriority w:val="99"/>
    <w:semiHidden/>
    <w:unhideWhenUsed/>
    <w:rsid w:val="006A2E6A"/>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6A2E6A"/>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6A2E6A"/>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6A2E6A"/>
    <w:rPr>
      <w:rFonts w:ascii="Arial" w:eastAsia="Times New Roman" w:hAnsi="Arial" w:cs="Arial"/>
      <w:vanish/>
      <w:sz w:val="16"/>
      <w:szCs w:val="16"/>
      <w:lang w:eastAsia="pt-BR"/>
    </w:rPr>
  </w:style>
  <w:style w:type="character" w:customStyle="1" w:styleId="breadcrumbseparator">
    <w:name w:val="breadcrumbseparator"/>
    <w:basedOn w:val="Fontepargpadro"/>
    <w:rsid w:val="006A2E6A"/>
  </w:style>
  <w:style w:type="paragraph" w:customStyle="1" w:styleId="text-center">
    <w:name w:val="text-center"/>
    <w:basedOn w:val="Normal"/>
    <w:rsid w:val="006A2E6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lain">
    <w:name w:val="plain"/>
    <w:basedOn w:val="Normal"/>
    <w:rsid w:val="006A2E6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body">
    <w:name w:val="textbody"/>
    <w:basedOn w:val="Normal"/>
    <w:rsid w:val="0036301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viso">
    <w:name w:val="Revision"/>
    <w:hidden/>
    <w:uiPriority w:val="99"/>
    <w:semiHidden/>
    <w:rsid w:val="00B31B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16495">
      <w:bodyDiv w:val="1"/>
      <w:marLeft w:val="0"/>
      <w:marRight w:val="0"/>
      <w:marTop w:val="0"/>
      <w:marBottom w:val="0"/>
      <w:divBdr>
        <w:top w:val="none" w:sz="0" w:space="0" w:color="auto"/>
        <w:left w:val="none" w:sz="0" w:space="0" w:color="auto"/>
        <w:bottom w:val="none" w:sz="0" w:space="0" w:color="auto"/>
        <w:right w:val="none" w:sz="0" w:space="0" w:color="auto"/>
      </w:divBdr>
    </w:div>
    <w:div w:id="89082288">
      <w:bodyDiv w:val="1"/>
      <w:marLeft w:val="0"/>
      <w:marRight w:val="0"/>
      <w:marTop w:val="0"/>
      <w:marBottom w:val="0"/>
      <w:divBdr>
        <w:top w:val="none" w:sz="0" w:space="0" w:color="auto"/>
        <w:left w:val="none" w:sz="0" w:space="0" w:color="auto"/>
        <w:bottom w:val="none" w:sz="0" w:space="0" w:color="auto"/>
        <w:right w:val="none" w:sz="0" w:space="0" w:color="auto"/>
      </w:divBdr>
      <w:divsChild>
        <w:div w:id="1350374281">
          <w:marLeft w:val="0"/>
          <w:marRight w:val="0"/>
          <w:marTop w:val="0"/>
          <w:marBottom w:val="0"/>
          <w:divBdr>
            <w:top w:val="none" w:sz="0" w:space="0" w:color="auto"/>
            <w:left w:val="none" w:sz="0" w:space="0" w:color="auto"/>
            <w:bottom w:val="none" w:sz="0" w:space="0" w:color="auto"/>
            <w:right w:val="none" w:sz="0" w:space="0" w:color="auto"/>
          </w:divBdr>
        </w:div>
        <w:div w:id="1432818418">
          <w:marLeft w:val="0"/>
          <w:marRight w:val="0"/>
          <w:marTop w:val="0"/>
          <w:marBottom w:val="0"/>
          <w:divBdr>
            <w:top w:val="none" w:sz="0" w:space="0" w:color="auto"/>
            <w:left w:val="none" w:sz="0" w:space="0" w:color="auto"/>
            <w:bottom w:val="none" w:sz="0" w:space="0" w:color="auto"/>
            <w:right w:val="none" w:sz="0" w:space="0" w:color="auto"/>
          </w:divBdr>
        </w:div>
        <w:div w:id="1612975914">
          <w:marLeft w:val="0"/>
          <w:marRight w:val="0"/>
          <w:marTop w:val="0"/>
          <w:marBottom w:val="0"/>
          <w:divBdr>
            <w:top w:val="none" w:sz="0" w:space="0" w:color="auto"/>
            <w:left w:val="none" w:sz="0" w:space="0" w:color="auto"/>
            <w:bottom w:val="none" w:sz="0" w:space="0" w:color="auto"/>
            <w:right w:val="none" w:sz="0" w:space="0" w:color="auto"/>
          </w:divBdr>
        </w:div>
        <w:div w:id="1821269948">
          <w:marLeft w:val="0"/>
          <w:marRight w:val="0"/>
          <w:marTop w:val="0"/>
          <w:marBottom w:val="0"/>
          <w:divBdr>
            <w:top w:val="none" w:sz="0" w:space="0" w:color="auto"/>
            <w:left w:val="none" w:sz="0" w:space="0" w:color="auto"/>
            <w:bottom w:val="none" w:sz="0" w:space="0" w:color="auto"/>
            <w:right w:val="none" w:sz="0" w:space="0" w:color="auto"/>
          </w:divBdr>
        </w:div>
      </w:divsChild>
    </w:div>
    <w:div w:id="374962243">
      <w:bodyDiv w:val="1"/>
      <w:marLeft w:val="0"/>
      <w:marRight w:val="0"/>
      <w:marTop w:val="0"/>
      <w:marBottom w:val="0"/>
      <w:divBdr>
        <w:top w:val="none" w:sz="0" w:space="0" w:color="auto"/>
        <w:left w:val="none" w:sz="0" w:space="0" w:color="auto"/>
        <w:bottom w:val="none" w:sz="0" w:space="0" w:color="auto"/>
        <w:right w:val="none" w:sz="0" w:space="0" w:color="auto"/>
      </w:divBdr>
      <w:divsChild>
        <w:div w:id="745030061">
          <w:marLeft w:val="0"/>
          <w:marRight w:val="0"/>
          <w:marTop w:val="0"/>
          <w:marBottom w:val="0"/>
          <w:divBdr>
            <w:top w:val="none" w:sz="0" w:space="0" w:color="auto"/>
            <w:left w:val="none" w:sz="0" w:space="0" w:color="auto"/>
            <w:bottom w:val="none" w:sz="0" w:space="0" w:color="auto"/>
            <w:right w:val="none" w:sz="0" w:space="0" w:color="auto"/>
          </w:divBdr>
        </w:div>
      </w:divsChild>
    </w:div>
    <w:div w:id="398796406">
      <w:bodyDiv w:val="1"/>
      <w:marLeft w:val="0"/>
      <w:marRight w:val="0"/>
      <w:marTop w:val="0"/>
      <w:marBottom w:val="0"/>
      <w:divBdr>
        <w:top w:val="none" w:sz="0" w:space="0" w:color="auto"/>
        <w:left w:val="none" w:sz="0" w:space="0" w:color="auto"/>
        <w:bottom w:val="none" w:sz="0" w:space="0" w:color="auto"/>
        <w:right w:val="none" w:sz="0" w:space="0" w:color="auto"/>
      </w:divBdr>
    </w:div>
    <w:div w:id="465127288">
      <w:bodyDiv w:val="1"/>
      <w:marLeft w:val="0"/>
      <w:marRight w:val="0"/>
      <w:marTop w:val="0"/>
      <w:marBottom w:val="0"/>
      <w:divBdr>
        <w:top w:val="none" w:sz="0" w:space="0" w:color="auto"/>
        <w:left w:val="none" w:sz="0" w:space="0" w:color="auto"/>
        <w:bottom w:val="none" w:sz="0" w:space="0" w:color="auto"/>
        <w:right w:val="none" w:sz="0" w:space="0" w:color="auto"/>
      </w:divBdr>
      <w:divsChild>
        <w:div w:id="322855517">
          <w:marLeft w:val="0"/>
          <w:marRight w:val="0"/>
          <w:marTop w:val="0"/>
          <w:marBottom w:val="0"/>
          <w:divBdr>
            <w:top w:val="none" w:sz="0" w:space="0" w:color="auto"/>
            <w:left w:val="none" w:sz="0" w:space="0" w:color="auto"/>
            <w:bottom w:val="none" w:sz="0" w:space="0" w:color="auto"/>
            <w:right w:val="none" w:sz="0" w:space="0" w:color="auto"/>
          </w:divBdr>
        </w:div>
        <w:div w:id="367804633">
          <w:marLeft w:val="0"/>
          <w:marRight w:val="0"/>
          <w:marTop w:val="0"/>
          <w:marBottom w:val="0"/>
          <w:divBdr>
            <w:top w:val="none" w:sz="0" w:space="0" w:color="auto"/>
            <w:left w:val="none" w:sz="0" w:space="0" w:color="auto"/>
            <w:bottom w:val="none" w:sz="0" w:space="0" w:color="auto"/>
            <w:right w:val="none" w:sz="0" w:space="0" w:color="auto"/>
          </w:divBdr>
        </w:div>
        <w:div w:id="1096056246">
          <w:marLeft w:val="0"/>
          <w:marRight w:val="0"/>
          <w:marTop w:val="0"/>
          <w:marBottom w:val="0"/>
          <w:divBdr>
            <w:top w:val="none" w:sz="0" w:space="0" w:color="auto"/>
            <w:left w:val="none" w:sz="0" w:space="0" w:color="auto"/>
            <w:bottom w:val="none" w:sz="0" w:space="0" w:color="auto"/>
            <w:right w:val="none" w:sz="0" w:space="0" w:color="auto"/>
          </w:divBdr>
        </w:div>
        <w:div w:id="1377436371">
          <w:marLeft w:val="0"/>
          <w:marRight w:val="0"/>
          <w:marTop w:val="0"/>
          <w:marBottom w:val="0"/>
          <w:divBdr>
            <w:top w:val="none" w:sz="0" w:space="0" w:color="auto"/>
            <w:left w:val="none" w:sz="0" w:space="0" w:color="auto"/>
            <w:bottom w:val="none" w:sz="0" w:space="0" w:color="auto"/>
            <w:right w:val="none" w:sz="0" w:space="0" w:color="auto"/>
          </w:divBdr>
        </w:div>
        <w:div w:id="1429690205">
          <w:marLeft w:val="0"/>
          <w:marRight w:val="0"/>
          <w:marTop w:val="0"/>
          <w:marBottom w:val="0"/>
          <w:divBdr>
            <w:top w:val="none" w:sz="0" w:space="0" w:color="auto"/>
            <w:left w:val="none" w:sz="0" w:space="0" w:color="auto"/>
            <w:bottom w:val="none" w:sz="0" w:space="0" w:color="auto"/>
            <w:right w:val="none" w:sz="0" w:space="0" w:color="auto"/>
          </w:divBdr>
        </w:div>
        <w:div w:id="1591743370">
          <w:marLeft w:val="0"/>
          <w:marRight w:val="0"/>
          <w:marTop w:val="0"/>
          <w:marBottom w:val="0"/>
          <w:divBdr>
            <w:top w:val="none" w:sz="0" w:space="0" w:color="auto"/>
            <w:left w:val="none" w:sz="0" w:space="0" w:color="auto"/>
            <w:bottom w:val="none" w:sz="0" w:space="0" w:color="auto"/>
            <w:right w:val="none" w:sz="0" w:space="0" w:color="auto"/>
          </w:divBdr>
        </w:div>
      </w:divsChild>
    </w:div>
    <w:div w:id="525681303">
      <w:bodyDiv w:val="1"/>
      <w:marLeft w:val="0"/>
      <w:marRight w:val="0"/>
      <w:marTop w:val="0"/>
      <w:marBottom w:val="0"/>
      <w:divBdr>
        <w:top w:val="none" w:sz="0" w:space="0" w:color="auto"/>
        <w:left w:val="none" w:sz="0" w:space="0" w:color="auto"/>
        <w:bottom w:val="none" w:sz="0" w:space="0" w:color="auto"/>
        <w:right w:val="none" w:sz="0" w:space="0" w:color="auto"/>
      </w:divBdr>
      <w:divsChild>
        <w:div w:id="953557199">
          <w:marLeft w:val="0"/>
          <w:marRight w:val="0"/>
          <w:marTop w:val="0"/>
          <w:marBottom w:val="0"/>
          <w:divBdr>
            <w:top w:val="none" w:sz="0" w:space="0" w:color="auto"/>
            <w:left w:val="none" w:sz="0" w:space="0" w:color="auto"/>
            <w:bottom w:val="none" w:sz="0" w:space="0" w:color="auto"/>
            <w:right w:val="none" w:sz="0" w:space="0" w:color="auto"/>
          </w:divBdr>
        </w:div>
        <w:div w:id="1208958434">
          <w:marLeft w:val="0"/>
          <w:marRight w:val="0"/>
          <w:marTop w:val="0"/>
          <w:marBottom w:val="0"/>
          <w:divBdr>
            <w:top w:val="none" w:sz="0" w:space="0" w:color="auto"/>
            <w:left w:val="none" w:sz="0" w:space="0" w:color="auto"/>
            <w:bottom w:val="none" w:sz="0" w:space="0" w:color="auto"/>
            <w:right w:val="none" w:sz="0" w:space="0" w:color="auto"/>
          </w:divBdr>
        </w:div>
      </w:divsChild>
    </w:div>
    <w:div w:id="552892720">
      <w:bodyDiv w:val="1"/>
      <w:marLeft w:val="0"/>
      <w:marRight w:val="0"/>
      <w:marTop w:val="0"/>
      <w:marBottom w:val="0"/>
      <w:divBdr>
        <w:top w:val="none" w:sz="0" w:space="0" w:color="auto"/>
        <w:left w:val="none" w:sz="0" w:space="0" w:color="auto"/>
        <w:bottom w:val="none" w:sz="0" w:space="0" w:color="auto"/>
        <w:right w:val="none" w:sz="0" w:space="0" w:color="auto"/>
      </w:divBdr>
      <w:divsChild>
        <w:div w:id="308094329">
          <w:marLeft w:val="0"/>
          <w:marRight w:val="0"/>
          <w:marTop w:val="0"/>
          <w:marBottom w:val="0"/>
          <w:divBdr>
            <w:top w:val="none" w:sz="0" w:space="0" w:color="auto"/>
            <w:left w:val="none" w:sz="0" w:space="0" w:color="auto"/>
            <w:bottom w:val="none" w:sz="0" w:space="0" w:color="auto"/>
            <w:right w:val="none" w:sz="0" w:space="0" w:color="auto"/>
          </w:divBdr>
        </w:div>
      </w:divsChild>
    </w:div>
    <w:div w:id="659583309">
      <w:bodyDiv w:val="1"/>
      <w:marLeft w:val="0"/>
      <w:marRight w:val="0"/>
      <w:marTop w:val="0"/>
      <w:marBottom w:val="0"/>
      <w:divBdr>
        <w:top w:val="none" w:sz="0" w:space="0" w:color="auto"/>
        <w:left w:val="none" w:sz="0" w:space="0" w:color="auto"/>
        <w:bottom w:val="none" w:sz="0" w:space="0" w:color="auto"/>
        <w:right w:val="none" w:sz="0" w:space="0" w:color="auto"/>
      </w:divBdr>
      <w:divsChild>
        <w:div w:id="276642394">
          <w:marLeft w:val="0"/>
          <w:marRight w:val="0"/>
          <w:marTop w:val="0"/>
          <w:marBottom w:val="0"/>
          <w:divBdr>
            <w:top w:val="none" w:sz="0" w:space="0" w:color="auto"/>
            <w:left w:val="none" w:sz="0" w:space="0" w:color="auto"/>
            <w:bottom w:val="none" w:sz="0" w:space="0" w:color="auto"/>
            <w:right w:val="none" w:sz="0" w:space="0" w:color="auto"/>
          </w:divBdr>
        </w:div>
      </w:divsChild>
    </w:div>
    <w:div w:id="1019551392">
      <w:bodyDiv w:val="1"/>
      <w:marLeft w:val="0"/>
      <w:marRight w:val="0"/>
      <w:marTop w:val="0"/>
      <w:marBottom w:val="0"/>
      <w:divBdr>
        <w:top w:val="none" w:sz="0" w:space="0" w:color="auto"/>
        <w:left w:val="none" w:sz="0" w:space="0" w:color="auto"/>
        <w:bottom w:val="none" w:sz="0" w:space="0" w:color="auto"/>
        <w:right w:val="none" w:sz="0" w:space="0" w:color="auto"/>
      </w:divBdr>
    </w:div>
    <w:div w:id="1302615968">
      <w:bodyDiv w:val="1"/>
      <w:marLeft w:val="0"/>
      <w:marRight w:val="0"/>
      <w:marTop w:val="0"/>
      <w:marBottom w:val="0"/>
      <w:divBdr>
        <w:top w:val="none" w:sz="0" w:space="0" w:color="auto"/>
        <w:left w:val="none" w:sz="0" w:space="0" w:color="auto"/>
        <w:bottom w:val="none" w:sz="0" w:space="0" w:color="auto"/>
        <w:right w:val="none" w:sz="0" w:space="0" w:color="auto"/>
      </w:divBdr>
      <w:divsChild>
        <w:div w:id="52235542">
          <w:marLeft w:val="0"/>
          <w:marRight w:val="0"/>
          <w:marTop w:val="0"/>
          <w:marBottom w:val="0"/>
          <w:divBdr>
            <w:top w:val="none" w:sz="0" w:space="0" w:color="auto"/>
            <w:left w:val="none" w:sz="0" w:space="0" w:color="auto"/>
            <w:bottom w:val="none" w:sz="0" w:space="0" w:color="auto"/>
            <w:right w:val="none" w:sz="0" w:space="0" w:color="auto"/>
          </w:divBdr>
        </w:div>
        <w:div w:id="111168802">
          <w:marLeft w:val="0"/>
          <w:marRight w:val="0"/>
          <w:marTop w:val="0"/>
          <w:marBottom w:val="0"/>
          <w:divBdr>
            <w:top w:val="none" w:sz="0" w:space="0" w:color="auto"/>
            <w:left w:val="none" w:sz="0" w:space="0" w:color="auto"/>
            <w:bottom w:val="none" w:sz="0" w:space="0" w:color="auto"/>
            <w:right w:val="none" w:sz="0" w:space="0" w:color="auto"/>
          </w:divBdr>
        </w:div>
        <w:div w:id="134030197">
          <w:marLeft w:val="0"/>
          <w:marRight w:val="0"/>
          <w:marTop w:val="0"/>
          <w:marBottom w:val="0"/>
          <w:divBdr>
            <w:top w:val="none" w:sz="0" w:space="0" w:color="auto"/>
            <w:left w:val="none" w:sz="0" w:space="0" w:color="auto"/>
            <w:bottom w:val="none" w:sz="0" w:space="0" w:color="auto"/>
            <w:right w:val="none" w:sz="0" w:space="0" w:color="auto"/>
          </w:divBdr>
        </w:div>
        <w:div w:id="284774652">
          <w:marLeft w:val="0"/>
          <w:marRight w:val="0"/>
          <w:marTop w:val="0"/>
          <w:marBottom w:val="0"/>
          <w:divBdr>
            <w:top w:val="none" w:sz="0" w:space="0" w:color="auto"/>
            <w:left w:val="none" w:sz="0" w:space="0" w:color="auto"/>
            <w:bottom w:val="none" w:sz="0" w:space="0" w:color="auto"/>
            <w:right w:val="none" w:sz="0" w:space="0" w:color="auto"/>
          </w:divBdr>
        </w:div>
        <w:div w:id="516191414">
          <w:marLeft w:val="0"/>
          <w:marRight w:val="0"/>
          <w:marTop w:val="0"/>
          <w:marBottom w:val="0"/>
          <w:divBdr>
            <w:top w:val="none" w:sz="0" w:space="0" w:color="auto"/>
            <w:left w:val="none" w:sz="0" w:space="0" w:color="auto"/>
            <w:bottom w:val="none" w:sz="0" w:space="0" w:color="auto"/>
            <w:right w:val="none" w:sz="0" w:space="0" w:color="auto"/>
          </w:divBdr>
        </w:div>
        <w:div w:id="1029799591">
          <w:marLeft w:val="0"/>
          <w:marRight w:val="0"/>
          <w:marTop w:val="0"/>
          <w:marBottom w:val="0"/>
          <w:divBdr>
            <w:top w:val="none" w:sz="0" w:space="0" w:color="auto"/>
            <w:left w:val="none" w:sz="0" w:space="0" w:color="auto"/>
            <w:bottom w:val="none" w:sz="0" w:space="0" w:color="auto"/>
            <w:right w:val="none" w:sz="0" w:space="0" w:color="auto"/>
          </w:divBdr>
        </w:div>
        <w:div w:id="1498225529">
          <w:marLeft w:val="0"/>
          <w:marRight w:val="0"/>
          <w:marTop w:val="0"/>
          <w:marBottom w:val="0"/>
          <w:divBdr>
            <w:top w:val="none" w:sz="0" w:space="0" w:color="auto"/>
            <w:left w:val="none" w:sz="0" w:space="0" w:color="auto"/>
            <w:bottom w:val="none" w:sz="0" w:space="0" w:color="auto"/>
            <w:right w:val="none" w:sz="0" w:space="0" w:color="auto"/>
          </w:divBdr>
        </w:div>
      </w:divsChild>
    </w:div>
    <w:div w:id="1509633064">
      <w:bodyDiv w:val="1"/>
      <w:marLeft w:val="0"/>
      <w:marRight w:val="0"/>
      <w:marTop w:val="0"/>
      <w:marBottom w:val="0"/>
      <w:divBdr>
        <w:top w:val="none" w:sz="0" w:space="0" w:color="auto"/>
        <w:left w:val="none" w:sz="0" w:space="0" w:color="auto"/>
        <w:bottom w:val="none" w:sz="0" w:space="0" w:color="auto"/>
        <w:right w:val="none" w:sz="0" w:space="0" w:color="auto"/>
      </w:divBdr>
      <w:divsChild>
        <w:div w:id="24330697">
          <w:marLeft w:val="0"/>
          <w:marRight w:val="0"/>
          <w:marTop w:val="0"/>
          <w:marBottom w:val="0"/>
          <w:divBdr>
            <w:top w:val="none" w:sz="0" w:space="0" w:color="auto"/>
            <w:left w:val="none" w:sz="0" w:space="0" w:color="auto"/>
            <w:bottom w:val="none" w:sz="0" w:space="0" w:color="auto"/>
            <w:right w:val="none" w:sz="0" w:space="0" w:color="auto"/>
          </w:divBdr>
        </w:div>
        <w:div w:id="72239110">
          <w:marLeft w:val="0"/>
          <w:marRight w:val="0"/>
          <w:marTop w:val="0"/>
          <w:marBottom w:val="0"/>
          <w:divBdr>
            <w:top w:val="none" w:sz="0" w:space="0" w:color="auto"/>
            <w:left w:val="none" w:sz="0" w:space="0" w:color="auto"/>
            <w:bottom w:val="none" w:sz="0" w:space="0" w:color="auto"/>
            <w:right w:val="none" w:sz="0" w:space="0" w:color="auto"/>
          </w:divBdr>
        </w:div>
        <w:div w:id="255941641">
          <w:marLeft w:val="0"/>
          <w:marRight w:val="0"/>
          <w:marTop w:val="0"/>
          <w:marBottom w:val="0"/>
          <w:divBdr>
            <w:top w:val="none" w:sz="0" w:space="0" w:color="auto"/>
            <w:left w:val="none" w:sz="0" w:space="0" w:color="auto"/>
            <w:bottom w:val="none" w:sz="0" w:space="0" w:color="auto"/>
            <w:right w:val="none" w:sz="0" w:space="0" w:color="auto"/>
          </w:divBdr>
        </w:div>
        <w:div w:id="314262475">
          <w:marLeft w:val="0"/>
          <w:marRight w:val="0"/>
          <w:marTop w:val="0"/>
          <w:marBottom w:val="0"/>
          <w:divBdr>
            <w:top w:val="none" w:sz="0" w:space="0" w:color="auto"/>
            <w:left w:val="none" w:sz="0" w:space="0" w:color="auto"/>
            <w:bottom w:val="none" w:sz="0" w:space="0" w:color="auto"/>
            <w:right w:val="none" w:sz="0" w:space="0" w:color="auto"/>
          </w:divBdr>
        </w:div>
        <w:div w:id="548228758">
          <w:marLeft w:val="0"/>
          <w:marRight w:val="0"/>
          <w:marTop w:val="0"/>
          <w:marBottom w:val="0"/>
          <w:divBdr>
            <w:top w:val="none" w:sz="0" w:space="0" w:color="auto"/>
            <w:left w:val="none" w:sz="0" w:space="0" w:color="auto"/>
            <w:bottom w:val="none" w:sz="0" w:space="0" w:color="auto"/>
            <w:right w:val="none" w:sz="0" w:space="0" w:color="auto"/>
          </w:divBdr>
        </w:div>
        <w:div w:id="637343709">
          <w:marLeft w:val="0"/>
          <w:marRight w:val="0"/>
          <w:marTop w:val="0"/>
          <w:marBottom w:val="0"/>
          <w:divBdr>
            <w:top w:val="none" w:sz="0" w:space="0" w:color="auto"/>
            <w:left w:val="none" w:sz="0" w:space="0" w:color="auto"/>
            <w:bottom w:val="none" w:sz="0" w:space="0" w:color="auto"/>
            <w:right w:val="none" w:sz="0" w:space="0" w:color="auto"/>
          </w:divBdr>
        </w:div>
        <w:div w:id="756171717">
          <w:marLeft w:val="0"/>
          <w:marRight w:val="0"/>
          <w:marTop w:val="0"/>
          <w:marBottom w:val="0"/>
          <w:divBdr>
            <w:top w:val="none" w:sz="0" w:space="0" w:color="auto"/>
            <w:left w:val="none" w:sz="0" w:space="0" w:color="auto"/>
            <w:bottom w:val="none" w:sz="0" w:space="0" w:color="auto"/>
            <w:right w:val="none" w:sz="0" w:space="0" w:color="auto"/>
          </w:divBdr>
        </w:div>
        <w:div w:id="834077027">
          <w:marLeft w:val="0"/>
          <w:marRight w:val="0"/>
          <w:marTop w:val="0"/>
          <w:marBottom w:val="0"/>
          <w:divBdr>
            <w:top w:val="none" w:sz="0" w:space="0" w:color="auto"/>
            <w:left w:val="none" w:sz="0" w:space="0" w:color="auto"/>
            <w:bottom w:val="none" w:sz="0" w:space="0" w:color="auto"/>
            <w:right w:val="none" w:sz="0" w:space="0" w:color="auto"/>
          </w:divBdr>
        </w:div>
        <w:div w:id="998775546">
          <w:marLeft w:val="0"/>
          <w:marRight w:val="0"/>
          <w:marTop w:val="0"/>
          <w:marBottom w:val="0"/>
          <w:divBdr>
            <w:top w:val="none" w:sz="0" w:space="0" w:color="auto"/>
            <w:left w:val="none" w:sz="0" w:space="0" w:color="auto"/>
            <w:bottom w:val="none" w:sz="0" w:space="0" w:color="auto"/>
            <w:right w:val="none" w:sz="0" w:space="0" w:color="auto"/>
          </w:divBdr>
        </w:div>
        <w:div w:id="1204639205">
          <w:marLeft w:val="0"/>
          <w:marRight w:val="0"/>
          <w:marTop w:val="0"/>
          <w:marBottom w:val="0"/>
          <w:divBdr>
            <w:top w:val="none" w:sz="0" w:space="0" w:color="auto"/>
            <w:left w:val="none" w:sz="0" w:space="0" w:color="auto"/>
            <w:bottom w:val="none" w:sz="0" w:space="0" w:color="auto"/>
            <w:right w:val="none" w:sz="0" w:space="0" w:color="auto"/>
          </w:divBdr>
        </w:div>
        <w:div w:id="1210074195">
          <w:marLeft w:val="0"/>
          <w:marRight w:val="0"/>
          <w:marTop w:val="0"/>
          <w:marBottom w:val="0"/>
          <w:divBdr>
            <w:top w:val="none" w:sz="0" w:space="0" w:color="auto"/>
            <w:left w:val="none" w:sz="0" w:space="0" w:color="auto"/>
            <w:bottom w:val="none" w:sz="0" w:space="0" w:color="auto"/>
            <w:right w:val="none" w:sz="0" w:space="0" w:color="auto"/>
          </w:divBdr>
        </w:div>
        <w:div w:id="1221287924">
          <w:marLeft w:val="0"/>
          <w:marRight w:val="0"/>
          <w:marTop w:val="0"/>
          <w:marBottom w:val="0"/>
          <w:divBdr>
            <w:top w:val="none" w:sz="0" w:space="0" w:color="auto"/>
            <w:left w:val="none" w:sz="0" w:space="0" w:color="auto"/>
            <w:bottom w:val="none" w:sz="0" w:space="0" w:color="auto"/>
            <w:right w:val="none" w:sz="0" w:space="0" w:color="auto"/>
          </w:divBdr>
        </w:div>
        <w:div w:id="1444420123">
          <w:marLeft w:val="0"/>
          <w:marRight w:val="0"/>
          <w:marTop w:val="0"/>
          <w:marBottom w:val="0"/>
          <w:divBdr>
            <w:top w:val="none" w:sz="0" w:space="0" w:color="auto"/>
            <w:left w:val="none" w:sz="0" w:space="0" w:color="auto"/>
            <w:bottom w:val="none" w:sz="0" w:space="0" w:color="auto"/>
            <w:right w:val="none" w:sz="0" w:space="0" w:color="auto"/>
          </w:divBdr>
        </w:div>
        <w:div w:id="1496847256">
          <w:marLeft w:val="0"/>
          <w:marRight w:val="0"/>
          <w:marTop w:val="0"/>
          <w:marBottom w:val="0"/>
          <w:divBdr>
            <w:top w:val="none" w:sz="0" w:space="0" w:color="auto"/>
            <w:left w:val="none" w:sz="0" w:space="0" w:color="auto"/>
            <w:bottom w:val="none" w:sz="0" w:space="0" w:color="auto"/>
            <w:right w:val="none" w:sz="0" w:space="0" w:color="auto"/>
          </w:divBdr>
        </w:div>
        <w:div w:id="1582638887">
          <w:marLeft w:val="0"/>
          <w:marRight w:val="0"/>
          <w:marTop w:val="0"/>
          <w:marBottom w:val="0"/>
          <w:divBdr>
            <w:top w:val="none" w:sz="0" w:space="0" w:color="auto"/>
            <w:left w:val="none" w:sz="0" w:space="0" w:color="auto"/>
            <w:bottom w:val="none" w:sz="0" w:space="0" w:color="auto"/>
            <w:right w:val="none" w:sz="0" w:space="0" w:color="auto"/>
          </w:divBdr>
        </w:div>
        <w:div w:id="2143888003">
          <w:marLeft w:val="0"/>
          <w:marRight w:val="0"/>
          <w:marTop w:val="0"/>
          <w:marBottom w:val="0"/>
          <w:divBdr>
            <w:top w:val="none" w:sz="0" w:space="0" w:color="auto"/>
            <w:left w:val="none" w:sz="0" w:space="0" w:color="auto"/>
            <w:bottom w:val="none" w:sz="0" w:space="0" w:color="auto"/>
            <w:right w:val="none" w:sz="0" w:space="0" w:color="auto"/>
          </w:divBdr>
        </w:div>
      </w:divsChild>
    </w:div>
    <w:div w:id="1611429763">
      <w:bodyDiv w:val="1"/>
      <w:marLeft w:val="0"/>
      <w:marRight w:val="0"/>
      <w:marTop w:val="0"/>
      <w:marBottom w:val="0"/>
      <w:divBdr>
        <w:top w:val="none" w:sz="0" w:space="0" w:color="auto"/>
        <w:left w:val="none" w:sz="0" w:space="0" w:color="auto"/>
        <w:bottom w:val="none" w:sz="0" w:space="0" w:color="auto"/>
        <w:right w:val="none" w:sz="0" w:space="0" w:color="auto"/>
      </w:divBdr>
      <w:divsChild>
        <w:div w:id="1818180861">
          <w:marLeft w:val="0"/>
          <w:marRight w:val="0"/>
          <w:marTop w:val="0"/>
          <w:marBottom w:val="0"/>
          <w:divBdr>
            <w:top w:val="none" w:sz="0" w:space="0" w:color="auto"/>
            <w:left w:val="none" w:sz="0" w:space="0" w:color="auto"/>
            <w:bottom w:val="none" w:sz="0" w:space="0" w:color="auto"/>
            <w:right w:val="none" w:sz="0" w:space="0" w:color="auto"/>
          </w:divBdr>
        </w:div>
      </w:divsChild>
    </w:div>
    <w:div w:id="1707367767">
      <w:bodyDiv w:val="1"/>
      <w:marLeft w:val="0"/>
      <w:marRight w:val="0"/>
      <w:marTop w:val="0"/>
      <w:marBottom w:val="0"/>
      <w:divBdr>
        <w:top w:val="none" w:sz="0" w:space="0" w:color="auto"/>
        <w:left w:val="none" w:sz="0" w:space="0" w:color="auto"/>
        <w:bottom w:val="none" w:sz="0" w:space="0" w:color="auto"/>
        <w:right w:val="none" w:sz="0" w:space="0" w:color="auto"/>
      </w:divBdr>
      <w:divsChild>
        <w:div w:id="1046485447">
          <w:marLeft w:val="0"/>
          <w:marRight w:val="0"/>
          <w:marTop w:val="0"/>
          <w:marBottom w:val="0"/>
          <w:divBdr>
            <w:top w:val="none" w:sz="0" w:space="0" w:color="auto"/>
            <w:left w:val="none" w:sz="0" w:space="0" w:color="auto"/>
            <w:bottom w:val="none" w:sz="0" w:space="0" w:color="auto"/>
            <w:right w:val="none" w:sz="0" w:space="0" w:color="auto"/>
          </w:divBdr>
        </w:div>
      </w:divsChild>
    </w:div>
    <w:div w:id="1888371908">
      <w:bodyDiv w:val="1"/>
      <w:marLeft w:val="0"/>
      <w:marRight w:val="0"/>
      <w:marTop w:val="0"/>
      <w:marBottom w:val="0"/>
      <w:divBdr>
        <w:top w:val="none" w:sz="0" w:space="0" w:color="auto"/>
        <w:left w:val="none" w:sz="0" w:space="0" w:color="auto"/>
        <w:bottom w:val="none" w:sz="0" w:space="0" w:color="auto"/>
        <w:right w:val="none" w:sz="0" w:space="0" w:color="auto"/>
      </w:divBdr>
    </w:div>
    <w:div w:id="2111731562">
      <w:bodyDiv w:val="1"/>
      <w:marLeft w:val="0"/>
      <w:marRight w:val="0"/>
      <w:marTop w:val="0"/>
      <w:marBottom w:val="0"/>
      <w:divBdr>
        <w:top w:val="none" w:sz="0" w:space="0" w:color="auto"/>
        <w:left w:val="none" w:sz="0" w:space="0" w:color="auto"/>
        <w:bottom w:val="none" w:sz="0" w:space="0" w:color="auto"/>
        <w:right w:val="none" w:sz="0" w:space="0" w:color="auto"/>
      </w:divBdr>
      <w:divsChild>
        <w:div w:id="242490004">
          <w:marLeft w:val="0"/>
          <w:marRight w:val="0"/>
          <w:marTop w:val="0"/>
          <w:marBottom w:val="0"/>
          <w:divBdr>
            <w:top w:val="none" w:sz="0" w:space="0" w:color="auto"/>
            <w:left w:val="none" w:sz="0" w:space="0" w:color="auto"/>
            <w:bottom w:val="none" w:sz="0" w:space="0" w:color="auto"/>
            <w:right w:val="none" w:sz="0" w:space="0" w:color="auto"/>
          </w:divBdr>
        </w:div>
        <w:div w:id="432014449">
          <w:marLeft w:val="0"/>
          <w:marRight w:val="0"/>
          <w:marTop w:val="0"/>
          <w:marBottom w:val="0"/>
          <w:divBdr>
            <w:top w:val="none" w:sz="0" w:space="0" w:color="auto"/>
            <w:left w:val="none" w:sz="0" w:space="0" w:color="auto"/>
            <w:bottom w:val="none" w:sz="0" w:space="0" w:color="auto"/>
            <w:right w:val="none" w:sz="0" w:space="0" w:color="auto"/>
          </w:divBdr>
        </w:div>
        <w:div w:id="474954079">
          <w:marLeft w:val="0"/>
          <w:marRight w:val="0"/>
          <w:marTop w:val="0"/>
          <w:marBottom w:val="0"/>
          <w:divBdr>
            <w:top w:val="none" w:sz="0" w:space="0" w:color="auto"/>
            <w:left w:val="none" w:sz="0" w:space="0" w:color="auto"/>
            <w:bottom w:val="none" w:sz="0" w:space="0" w:color="auto"/>
            <w:right w:val="none" w:sz="0" w:space="0" w:color="auto"/>
          </w:divBdr>
        </w:div>
        <w:div w:id="530264071">
          <w:marLeft w:val="0"/>
          <w:marRight w:val="0"/>
          <w:marTop w:val="0"/>
          <w:marBottom w:val="0"/>
          <w:divBdr>
            <w:top w:val="none" w:sz="0" w:space="0" w:color="auto"/>
            <w:left w:val="none" w:sz="0" w:space="0" w:color="auto"/>
            <w:bottom w:val="none" w:sz="0" w:space="0" w:color="auto"/>
            <w:right w:val="none" w:sz="0" w:space="0" w:color="auto"/>
          </w:divBdr>
        </w:div>
        <w:div w:id="610402507">
          <w:marLeft w:val="0"/>
          <w:marRight w:val="0"/>
          <w:marTop w:val="0"/>
          <w:marBottom w:val="0"/>
          <w:divBdr>
            <w:top w:val="none" w:sz="0" w:space="0" w:color="auto"/>
            <w:left w:val="none" w:sz="0" w:space="0" w:color="auto"/>
            <w:bottom w:val="none" w:sz="0" w:space="0" w:color="auto"/>
            <w:right w:val="none" w:sz="0" w:space="0" w:color="auto"/>
          </w:divBdr>
        </w:div>
        <w:div w:id="2079940255">
          <w:marLeft w:val="0"/>
          <w:marRight w:val="0"/>
          <w:marTop w:val="0"/>
          <w:marBottom w:val="0"/>
          <w:divBdr>
            <w:top w:val="none" w:sz="0" w:space="0" w:color="auto"/>
            <w:left w:val="none" w:sz="0" w:space="0" w:color="auto"/>
            <w:bottom w:val="none" w:sz="0" w:space="0" w:color="auto"/>
            <w:right w:val="none" w:sz="0" w:space="0" w:color="auto"/>
          </w:divBdr>
        </w:div>
      </w:divsChild>
    </w:div>
    <w:div w:id="214022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632F0-3485-4B9A-9DDB-016EDAA83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498</Words>
  <Characters>2694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Margere Rosa de Oliveira</dc:creator>
  <cp:keywords/>
  <dc:description/>
  <cp:lastModifiedBy>PM Ibicaré</cp:lastModifiedBy>
  <cp:revision>5</cp:revision>
  <cp:lastPrinted>2023-05-29T11:27:00Z</cp:lastPrinted>
  <dcterms:created xsi:type="dcterms:W3CDTF">2023-06-22T14:20:00Z</dcterms:created>
  <dcterms:modified xsi:type="dcterms:W3CDTF">2023-08-29T11:26:00Z</dcterms:modified>
</cp:coreProperties>
</file>