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0166" w14:textId="6BDD83AD" w:rsidR="00517140" w:rsidRPr="00B0679D" w:rsidRDefault="00517140" w:rsidP="00FF2EBF">
      <w:pPr>
        <w:pStyle w:val="NormalWeb"/>
        <w:spacing w:before="0" w:beforeAutospacing="0" w:after="0" w:afterAutospacing="0" w:line="360" w:lineRule="auto"/>
        <w:ind w:right="113"/>
        <w:jc w:val="center"/>
        <w:textAlignment w:val="center"/>
        <w:rPr>
          <w:rStyle w:val="Forte"/>
          <w:rFonts w:ascii="Aptos" w:hAnsi="Aptos"/>
        </w:rPr>
      </w:pPr>
      <w:r w:rsidRPr="00412EEE">
        <w:rPr>
          <w:rStyle w:val="Forte"/>
          <w:rFonts w:ascii="Aptos" w:hAnsi="Aptos"/>
          <w:color w:val="000000" w:themeColor="text1"/>
        </w:rPr>
        <w:t xml:space="preserve">DECRETO Nº </w:t>
      </w:r>
      <w:r w:rsidR="00412EEE" w:rsidRPr="00412EEE">
        <w:rPr>
          <w:rStyle w:val="Forte"/>
          <w:rFonts w:ascii="Aptos" w:hAnsi="Aptos"/>
          <w:color w:val="000000" w:themeColor="text1"/>
        </w:rPr>
        <w:t>36</w:t>
      </w:r>
      <w:r w:rsidR="0045096C" w:rsidRPr="00412EEE">
        <w:rPr>
          <w:rStyle w:val="Forte"/>
          <w:rFonts w:ascii="Aptos" w:hAnsi="Aptos"/>
          <w:color w:val="000000" w:themeColor="text1"/>
        </w:rPr>
        <w:t>,</w:t>
      </w:r>
      <w:r w:rsidR="00BF180E" w:rsidRPr="00412EEE">
        <w:rPr>
          <w:rStyle w:val="Forte"/>
          <w:rFonts w:ascii="Aptos" w:hAnsi="Aptos"/>
          <w:color w:val="000000" w:themeColor="text1"/>
        </w:rPr>
        <w:t xml:space="preserve"> </w:t>
      </w:r>
      <w:r w:rsidR="00B0679D" w:rsidRPr="00412EEE">
        <w:rPr>
          <w:rStyle w:val="Forte"/>
          <w:rFonts w:ascii="Aptos" w:hAnsi="Aptos"/>
          <w:color w:val="000000" w:themeColor="text1"/>
        </w:rPr>
        <w:t>05</w:t>
      </w:r>
      <w:r w:rsidRPr="00412EEE">
        <w:rPr>
          <w:rStyle w:val="Forte"/>
          <w:rFonts w:ascii="Aptos" w:hAnsi="Aptos"/>
          <w:color w:val="000000" w:themeColor="text1"/>
        </w:rPr>
        <w:t xml:space="preserve"> DE </w:t>
      </w:r>
      <w:r w:rsidR="00B0679D" w:rsidRPr="00412EEE">
        <w:rPr>
          <w:rStyle w:val="Forte"/>
          <w:rFonts w:ascii="Aptos" w:hAnsi="Aptos"/>
          <w:color w:val="000000" w:themeColor="text1"/>
        </w:rPr>
        <w:t>JULHO</w:t>
      </w:r>
      <w:r w:rsidR="00C6541B" w:rsidRPr="00412EEE">
        <w:rPr>
          <w:rStyle w:val="Forte"/>
          <w:rFonts w:ascii="Aptos" w:hAnsi="Aptos"/>
          <w:color w:val="000000" w:themeColor="text1"/>
        </w:rPr>
        <w:t xml:space="preserve"> </w:t>
      </w:r>
      <w:r w:rsidR="00C6541B" w:rsidRPr="00B0679D">
        <w:rPr>
          <w:rStyle w:val="Forte"/>
          <w:rFonts w:ascii="Aptos" w:hAnsi="Aptos"/>
        </w:rPr>
        <w:t>DE 202</w:t>
      </w:r>
      <w:r w:rsidR="00B0679D" w:rsidRPr="00B0679D">
        <w:rPr>
          <w:rStyle w:val="Forte"/>
          <w:rFonts w:ascii="Aptos" w:hAnsi="Aptos"/>
        </w:rPr>
        <w:t>4</w:t>
      </w:r>
      <w:r w:rsidRPr="00B0679D">
        <w:rPr>
          <w:rStyle w:val="Forte"/>
          <w:rFonts w:ascii="Aptos" w:hAnsi="Aptos"/>
        </w:rPr>
        <w:t>.</w:t>
      </w:r>
    </w:p>
    <w:p w14:paraId="74CD8104" w14:textId="77777777" w:rsidR="00C6541B" w:rsidRPr="00B0679D" w:rsidRDefault="00C6541B" w:rsidP="00C6541B">
      <w:pPr>
        <w:pStyle w:val="NormalWeb"/>
        <w:spacing w:before="0" w:beforeAutospacing="0" w:after="0" w:afterAutospacing="0"/>
        <w:ind w:right="113"/>
        <w:jc w:val="center"/>
        <w:textAlignment w:val="center"/>
        <w:rPr>
          <w:rFonts w:ascii="Aptos" w:hAnsi="Aptos"/>
          <w:b/>
          <w:bCs/>
          <w:sz w:val="22"/>
          <w:szCs w:val="22"/>
        </w:rPr>
      </w:pPr>
    </w:p>
    <w:p w14:paraId="0ADB63ED" w14:textId="65CBFA21" w:rsidR="00517140" w:rsidRPr="00B0679D" w:rsidRDefault="00517140" w:rsidP="00FF2EBF">
      <w:pPr>
        <w:pStyle w:val="NormalWeb"/>
        <w:spacing w:before="0" w:beforeAutospacing="0" w:after="0" w:afterAutospacing="0"/>
        <w:ind w:left="2268" w:right="113"/>
        <w:jc w:val="both"/>
        <w:rPr>
          <w:rFonts w:ascii="Aptos" w:hAnsi="Aptos"/>
          <w:sz w:val="22"/>
          <w:szCs w:val="22"/>
        </w:rPr>
      </w:pPr>
      <w:r w:rsidRPr="00B0679D">
        <w:rPr>
          <w:rFonts w:ascii="Aptos" w:hAnsi="Aptos"/>
          <w:sz w:val="22"/>
          <w:szCs w:val="22"/>
        </w:rPr>
        <w:t>“</w:t>
      </w:r>
      <w:r w:rsidR="00B0679D" w:rsidRPr="00B0679D">
        <w:rPr>
          <w:rFonts w:ascii="Aptos" w:hAnsi="Aptos"/>
          <w:sz w:val="22"/>
          <w:szCs w:val="22"/>
        </w:rPr>
        <w:t>Dispõe sobre a transferência de horas de eletricista do Fundo Municipal de Saúde para a Administração Municipal e dá outras providências</w:t>
      </w:r>
      <w:r w:rsidRPr="00B0679D">
        <w:rPr>
          <w:rFonts w:ascii="Aptos" w:hAnsi="Aptos"/>
          <w:sz w:val="22"/>
          <w:szCs w:val="22"/>
        </w:rPr>
        <w:t>.”</w:t>
      </w:r>
    </w:p>
    <w:p w14:paraId="1D953D1D" w14:textId="77777777" w:rsidR="00FF2EBF" w:rsidRPr="00B0679D" w:rsidRDefault="00FF2EBF" w:rsidP="00FF2EBF">
      <w:pPr>
        <w:pStyle w:val="NormalWeb"/>
        <w:spacing w:before="0" w:beforeAutospacing="0" w:after="0" w:afterAutospacing="0"/>
        <w:ind w:left="2268" w:right="113"/>
        <w:jc w:val="both"/>
        <w:rPr>
          <w:rFonts w:ascii="Aptos" w:hAnsi="Aptos"/>
          <w:color w:val="FF0000"/>
          <w:sz w:val="22"/>
          <w:szCs w:val="22"/>
        </w:rPr>
      </w:pPr>
    </w:p>
    <w:p w14:paraId="015635FD" w14:textId="77777777" w:rsidR="00C6541B" w:rsidRPr="00B0679D" w:rsidRDefault="00C6541B" w:rsidP="00FF2EBF">
      <w:pPr>
        <w:pStyle w:val="NormalWeb"/>
        <w:spacing w:before="0" w:beforeAutospacing="0" w:after="0" w:afterAutospacing="0"/>
        <w:ind w:left="2268" w:right="113"/>
        <w:jc w:val="both"/>
        <w:rPr>
          <w:rFonts w:ascii="Aptos" w:hAnsi="Aptos"/>
          <w:color w:val="FF0000"/>
          <w:sz w:val="22"/>
          <w:szCs w:val="22"/>
        </w:rPr>
      </w:pPr>
    </w:p>
    <w:p w14:paraId="6361E414" w14:textId="02E20EE4" w:rsidR="00517140" w:rsidRPr="00B0679D" w:rsidRDefault="00517140" w:rsidP="00FF2EBF">
      <w:pPr>
        <w:pStyle w:val="NormalWeb"/>
        <w:spacing w:before="0" w:beforeAutospacing="0" w:after="0" w:afterAutospacing="0" w:line="360" w:lineRule="auto"/>
        <w:ind w:right="113"/>
        <w:jc w:val="both"/>
        <w:rPr>
          <w:rFonts w:ascii="Aptos" w:hAnsi="Aptos"/>
          <w:sz w:val="22"/>
          <w:szCs w:val="22"/>
        </w:rPr>
      </w:pPr>
      <w:r w:rsidRPr="00B0679D">
        <w:rPr>
          <w:rFonts w:ascii="Aptos" w:hAnsi="Aptos"/>
          <w:b/>
          <w:sz w:val="22"/>
          <w:szCs w:val="22"/>
        </w:rPr>
        <w:t>O Prefeito de Ibicaré</w:t>
      </w:r>
      <w:r w:rsidRPr="00B0679D">
        <w:rPr>
          <w:rFonts w:ascii="Aptos" w:hAnsi="Aptos"/>
          <w:sz w:val="22"/>
          <w:szCs w:val="22"/>
        </w:rPr>
        <w:t xml:space="preserve">, Estado de Santa Catarina, no uso das atribuições que lhe são conferidas, pelo Art. </w:t>
      </w:r>
      <w:r w:rsidR="00044688">
        <w:rPr>
          <w:rFonts w:ascii="Aptos" w:hAnsi="Aptos"/>
          <w:sz w:val="22"/>
          <w:szCs w:val="22"/>
        </w:rPr>
        <w:t>96, IX,</w:t>
      </w:r>
      <w:r w:rsidRPr="00B0679D">
        <w:rPr>
          <w:rFonts w:ascii="Aptos" w:hAnsi="Aptos"/>
          <w:sz w:val="22"/>
          <w:szCs w:val="22"/>
        </w:rPr>
        <w:t xml:space="preserve"> da Lei </w:t>
      </w:r>
      <w:r w:rsidR="00044688">
        <w:rPr>
          <w:rFonts w:ascii="Aptos" w:hAnsi="Aptos"/>
          <w:sz w:val="22"/>
          <w:szCs w:val="22"/>
        </w:rPr>
        <w:t>Orgânica Municipal</w:t>
      </w:r>
      <w:r w:rsidRPr="00B0679D">
        <w:rPr>
          <w:rFonts w:ascii="Aptos" w:hAnsi="Aptos"/>
          <w:sz w:val="22"/>
          <w:szCs w:val="22"/>
        </w:rPr>
        <w:t xml:space="preserve"> e alterações posteriores,</w:t>
      </w:r>
    </w:p>
    <w:p w14:paraId="16963150" w14:textId="77777777" w:rsidR="00B0679D" w:rsidRPr="00B0679D" w:rsidRDefault="00B0679D" w:rsidP="00FF2EBF">
      <w:pPr>
        <w:pStyle w:val="NormalWeb"/>
        <w:spacing w:before="0" w:beforeAutospacing="0" w:after="0" w:afterAutospacing="0" w:line="360" w:lineRule="auto"/>
        <w:ind w:right="113"/>
        <w:jc w:val="both"/>
        <w:rPr>
          <w:rFonts w:ascii="Aptos" w:hAnsi="Aptos"/>
          <w:sz w:val="22"/>
          <w:szCs w:val="22"/>
        </w:rPr>
      </w:pPr>
    </w:p>
    <w:p w14:paraId="4A9505D4" w14:textId="5DF49B57" w:rsidR="00B0679D" w:rsidRPr="00B0679D" w:rsidRDefault="00B0679D" w:rsidP="00FF2EBF">
      <w:pPr>
        <w:pStyle w:val="NormalWeb"/>
        <w:spacing w:before="0" w:beforeAutospacing="0" w:after="0" w:afterAutospacing="0" w:line="360" w:lineRule="auto"/>
        <w:ind w:right="113"/>
        <w:jc w:val="both"/>
        <w:rPr>
          <w:rFonts w:ascii="Aptos" w:hAnsi="Aptos"/>
          <w:sz w:val="22"/>
          <w:szCs w:val="22"/>
        </w:rPr>
      </w:pPr>
      <w:r w:rsidRPr="005546AB">
        <w:rPr>
          <w:rFonts w:ascii="Aptos" w:hAnsi="Aptos"/>
          <w:b/>
          <w:bCs/>
          <w:sz w:val="22"/>
          <w:szCs w:val="22"/>
        </w:rPr>
        <w:t>CONSIDERANDO</w:t>
      </w:r>
      <w:r w:rsidRPr="00B0679D">
        <w:rPr>
          <w:rFonts w:ascii="Aptos" w:hAnsi="Aptos"/>
          <w:sz w:val="22"/>
          <w:szCs w:val="22"/>
        </w:rPr>
        <w:t xml:space="preserve"> a necessidade de readequação das horas de trabalho do eletricista para melhor atender às demandas da Administração Municipal;</w:t>
      </w:r>
    </w:p>
    <w:p w14:paraId="53972A57" w14:textId="16A97DA8" w:rsidR="00B0679D" w:rsidRPr="00B0679D" w:rsidRDefault="00B0679D" w:rsidP="00FF2EBF">
      <w:pPr>
        <w:pStyle w:val="NormalWeb"/>
        <w:spacing w:before="0" w:beforeAutospacing="0" w:after="0" w:afterAutospacing="0" w:line="360" w:lineRule="auto"/>
        <w:ind w:right="113"/>
        <w:jc w:val="both"/>
        <w:rPr>
          <w:rFonts w:ascii="Aptos" w:hAnsi="Aptos"/>
          <w:sz w:val="22"/>
          <w:szCs w:val="22"/>
        </w:rPr>
      </w:pPr>
      <w:r w:rsidRPr="005546AB">
        <w:rPr>
          <w:rFonts w:ascii="Aptos" w:hAnsi="Aptos"/>
          <w:b/>
          <w:bCs/>
          <w:sz w:val="22"/>
          <w:szCs w:val="22"/>
        </w:rPr>
        <w:t>CONSIDERANDO</w:t>
      </w:r>
      <w:r w:rsidRPr="00B0679D">
        <w:rPr>
          <w:rFonts w:ascii="Aptos" w:hAnsi="Aptos"/>
          <w:sz w:val="22"/>
          <w:szCs w:val="22"/>
        </w:rPr>
        <w:t xml:space="preserve"> que a transferência de horas de trabalho é uma medida administrativa que visa a eficiência e a otimização dos serviços prestados à comunidade;</w:t>
      </w:r>
    </w:p>
    <w:p w14:paraId="3D77C3CF" w14:textId="77777777" w:rsidR="00FF2EBF" w:rsidRDefault="00FF2EBF" w:rsidP="00FF2EBF">
      <w:pPr>
        <w:pStyle w:val="NormalWeb"/>
        <w:spacing w:before="0" w:beforeAutospacing="0" w:after="0" w:afterAutospacing="0"/>
        <w:ind w:right="113"/>
        <w:jc w:val="both"/>
        <w:rPr>
          <w:rFonts w:ascii="Aptos" w:hAnsi="Aptos"/>
          <w:color w:val="FF0000"/>
          <w:sz w:val="22"/>
          <w:szCs w:val="22"/>
        </w:rPr>
      </w:pPr>
    </w:p>
    <w:p w14:paraId="5EC298EF" w14:textId="77777777" w:rsidR="00326CFB" w:rsidRPr="00B0679D" w:rsidRDefault="00326CFB" w:rsidP="00FF2EBF">
      <w:pPr>
        <w:pStyle w:val="NormalWeb"/>
        <w:spacing w:before="0" w:beforeAutospacing="0" w:after="0" w:afterAutospacing="0"/>
        <w:ind w:right="113"/>
        <w:jc w:val="both"/>
        <w:rPr>
          <w:rFonts w:ascii="Aptos" w:hAnsi="Aptos"/>
          <w:color w:val="FF0000"/>
          <w:sz w:val="22"/>
          <w:szCs w:val="22"/>
        </w:rPr>
      </w:pPr>
    </w:p>
    <w:p w14:paraId="369FBAC2" w14:textId="77777777" w:rsidR="00517140" w:rsidRPr="00B0679D" w:rsidRDefault="00517140" w:rsidP="00FF2EBF">
      <w:pPr>
        <w:spacing w:after="0" w:line="360" w:lineRule="auto"/>
        <w:ind w:right="113"/>
        <w:jc w:val="center"/>
        <w:rPr>
          <w:rFonts w:ascii="Aptos" w:hAnsi="Aptos" w:cs="Times New Roman"/>
          <w:b/>
        </w:rPr>
      </w:pPr>
      <w:r w:rsidRPr="00B0679D">
        <w:rPr>
          <w:rFonts w:ascii="Aptos" w:hAnsi="Aptos" w:cs="Times New Roman"/>
          <w:b/>
        </w:rPr>
        <w:t>DECRETA:</w:t>
      </w:r>
    </w:p>
    <w:p w14:paraId="28CC8729" w14:textId="77777777" w:rsidR="00FF2EBF" w:rsidRPr="00B0679D" w:rsidRDefault="00FF2EBF" w:rsidP="00FF2EBF">
      <w:pPr>
        <w:spacing w:after="0" w:line="240" w:lineRule="auto"/>
        <w:ind w:right="113"/>
        <w:jc w:val="center"/>
        <w:rPr>
          <w:rFonts w:ascii="Aptos" w:hAnsi="Aptos" w:cs="Times New Roman"/>
          <w:b/>
          <w:color w:val="FF0000"/>
        </w:rPr>
      </w:pPr>
    </w:p>
    <w:p w14:paraId="701154E4" w14:textId="78D84183" w:rsidR="00B0679D" w:rsidRPr="00B0679D" w:rsidRDefault="009B2A9F" w:rsidP="00FA2360">
      <w:pPr>
        <w:spacing w:after="0" w:line="360" w:lineRule="auto"/>
        <w:ind w:firstLine="709"/>
        <w:jc w:val="both"/>
        <w:rPr>
          <w:rFonts w:ascii="Aptos" w:hAnsi="Aptos"/>
        </w:rPr>
      </w:pPr>
      <w:bookmarkStart w:id="0" w:name="artigo_1"/>
      <w:r w:rsidRPr="00B0679D">
        <w:rPr>
          <w:rFonts w:ascii="Aptos" w:hAnsi="Aptos" w:cs="Arial"/>
          <w:b/>
          <w:bCs/>
        </w:rPr>
        <w:t>Art. 1º</w:t>
      </w:r>
      <w:bookmarkEnd w:id="0"/>
      <w:r w:rsidRPr="00B0679D">
        <w:rPr>
          <w:rFonts w:ascii="Aptos" w:hAnsi="Aptos" w:cs="Arial"/>
        </w:rPr>
        <w:t> </w:t>
      </w:r>
      <w:r w:rsidR="00B0679D" w:rsidRPr="00B0679D">
        <w:rPr>
          <w:rFonts w:ascii="Aptos" w:hAnsi="Aptos"/>
        </w:rPr>
        <w:t xml:space="preserve">Fica autorizada a </w:t>
      </w:r>
      <w:r w:rsidR="00B0679D" w:rsidRPr="00C84F3D">
        <w:rPr>
          <w:rFonts w:ascii="Aptos" w:hAnsi="Aptos"/>
        </w:rPr>
        <w:t xml:space="preserve">transferência de </w:t>
      </w:r>
      <w:r w:rsidR="00C84F3D" w:rsidRPr="00C84F3D">
        <w:rPr>
          <w:rFonts w:ascii="Aptos" w:hAnsi="Aptos"/>
        </w:rPr>
        <w:t>80 (oitenta)</w:t>
      </w:r>
      <w:r w:rsidR="00B0679D" w:rsidRPr="00C84F3D">
        <w:rPr>
          <w:rFonts w:ascii="Aptos" w:hAnsi="Aptos"/>
        </w:rPr>
        <w:t xml:space="preserve"> horas </w:t>
      </w:r>
      <w:r w:rsidR="00B0679D" w:rsidRPr="00B0679D">
        <w:rPr>
          <w:rFonts w:ascii="Aptos" w:hAnsi="Aptos"/>
        </w:rPr>
        <w:t xml:space="preserve">do </w:t>
      </w:r>
      <w:r w:rsidR="00C84F3D">
        <w:rPr>
          <w:rFonts w:ascii="Aptos" w:hAnsi="Aptos"/>
        </w:rPr>
        <w:t>serviço de mão de obra elétrica geral do fornecedor</w:t>
      </w:r>
      <w:r w:rsidR="00B0679D" w:rsidRPr="00B0679D">
        <w:rPr>
          <w:rFonts w:ascii="Aptos" w:hAnsi="Aptos"/>
        </w:rPr>
        <w:t xml:space="preserve"> </w:t>
      </w:r>
      <w:r w:rsidR="00C84F3D">
        <w:rPr>
          <w:rFonts w:ascii="Aptos" w:hAnsi="Aptos"/>
        </w:rPr>
        <w:t xml:space="preserve">Eletro </w:t>
      </w:r>
      <w:r w:rsidR="00863018">
        <w:rPr>
          <w:rFonts w:ascii="Aptos" w:hAnsi="Aptos"/>
        </w:rPr>
        <w:t>I</w:t>
      </w:r>
      <w:r w:rsidR="00C84F3D">
        <w:rPr>
          <w:rFonts w:ascii="Aptos" w:hAnsi="Aptos"/>
        </w:rPr>
        <w:t>nstaladora ES LTDA</w:t>
      </w:r>
      <w:r w:rsidR="00B0679D" w:rsidRPr="00B0679D">
        <w:rPr>
          <w:rFonts w:ascii="Aptos" w:hAnsi="Aptos"/>
        </w:rPr>
        <w:t xml:space="preserve">, </w:t>
      </w:r>
      <w:r w:rsidR="00B12D3B">
        <w:rPr>
          <w:rFonts w:ascii="Aptos" w:hAnsi="Aptos"/>
        </w:rPr>
        <w:t>do</w:t>
      </w:r>
      <w:r w:rsidR="00B0679D" w:rsidRPr="00B0679D">
        <w:rPr>
          <w:rFonts w:ascii="Aptos" w:hAnsi="Aptos"/>
        </w:rPr>
        <w:t xml:space="preserve"> Fundo Municipal de Saúde para a Administração Municipal</w:t>
      </w:r>
      <w:r w:rsidR="00384C4C">
        <w:rPr>
          <w:rFonts w:ascii="Aptos" w:hAnsi="Aptos"/>
        </w:rPr>
        <w:t>, originário do Processo Licitatório n° 066/2023, Pregão Presencial n° 033/2023.</w:t>
      </w:r>
    </w:p>
    <w:p w14:paraId="331CCA3D" w14:textId="58EA9B2A" w:rsidR="003B25DA" w:rsidRPr="00B0679D" w:rsidRDefault="00B668E9" w:rsidP="00B0679D">
      <w:pPr>
        <w:widowControl w:val="0"/>
        <w:spacing w:after="0" w:line="360" w:lineRule="auto"/>
        <w:ind w:firstLine="709"/>
        <w:jc w:val="both"/>
        <w:rPr>
          <w:rFonts w:ascii="Aptos" w:hAnsi="Aptos" w:cs="Calibri"/>
          <w:shd w:val="clear" w:color="auto" w:fill="FFFFFF"/>
        </w:rPr>
      </w:pPr>
      <w:r w:rsidRPr="00B0679D">
        <w:rPr>
          <w:rFonts w:ascii="Aptos" w:hAnsi="Aptos" w:cs="Arial"/>
          <w:b/>
          <w:bCs/>
        </w:rPr>
        <w:t>Art. 2º</w:t>
      </w:r>
      <w:r w:rsidRPr="00B0679D">
        <w:rPr>
          <w:rFonts w:ascii="Aptos" w:hAnsi="Aptos" w:cs="Arial"/>
        </w:rPr>
        <w:t> </w:t>
      </w:r>
      <w:bookmarkStart w:id="1" w:name="artigo_3"/>
      <w:r w:rsidR="00B0679D" w:rsidRPr="00B0679D">
        <w:rPr>
          <w:rFonts w:ascii="Aptos" w:hAnsi="Aptos"/>
        </w:rPr>
        <w:t>As horas de trabalho do eletricista transferidas para a Administração Municipal serão utilizadas para atender às necessidades de manutenção e reparos elétricos nas dependências e equipamentos da Administração Municipal.</w:t>
      </w:r>
    </w:p>
    <w:bookmarkEnd w:id="1"/>
    <w:p w14:paraId="3608BC80" w14:textId="6A2F616F" w:rsidR="00FE4B4D" w:rsidRPr="00B0679D" w:rsidRDefault="003B25DA" w:rsidP="00B0679D">
      <w:pPr>
        <w:widowControl w:val="0"/>
        <w:spacing w:after="0" w:line="360" w:lineRule="auto"/>
        <w:ind w:firstLine="709"/>
        <w:jc w:val="both"/>
        <w:rPr>
          <w:rFonts w:ascii="Aptos" w:hAnsi="Aptos" w:cs="Arial"/>
        </w:rPr>
      </w:pPr>
      <w:r w:rsidRPr="00B0679D">
        <w:rPr>
          <w:rFonts w:ascii="Aptos" w:hAnsi="Aptos" w:cs="Arial"/>
          <w:b/>
          <w:bCs/>
        </w:rPr>
        <w:t>Art. 3º</w:t>
      </w:r>
      <w:r w:rsidRPr="00B0679D">
        <w:rPr>
          <w:rFonts w:ascii="Aptos" w:hAnsi="Aptos" w:cs="Arial"/>
        </w:rPr>
        <w:t> </w:t>
      </w:r>
      <w:r w:rsidR="00B0679D" w:rsidRPr="00B0679D">
        <w:rPr>
          <w:rFonts w:ascii="Aptos" w:hAnsi="Aptos"/>
        </w:rPr>
        <w:t>A Secretaria Municipal de Administração, em conjunto com a Secretaria Municipal de Saúde, deverá adotar as providências necessárias para a efetivação da transferência das horas de trabalho do eletricista mencionado no Art. 1º</w:t>
      </w:r>
      <w:r w:rsidR="00FE4B4D" w:rsidRPr="00B0679D">
        <w:rPr>
          <w:rFonts w:ascii="Aptos" w:hAnsi="Aptos" w:cs="Arial"/>
        </w:rPr>
        <w:t>.</w:t>
      </w:r>
    </w:p>
    <w:p w14:paraId="11FDDA1A" w14:textId="04808175" w:rsidR="00517140" w:rsidRPr="00B0679D" w:rsidRDefault="009440EC" w:rsidP="00B0679D">
      <w:pPr>
        <w:spacing w:after="0" w:line="360" w:lineRule="auto"/>
        <w:ind w:right="113" w:firstLine="708"/>
        <w:jc w:val="both"/>
        <w:rPr>
          <w:rFonts w:ascii="Aptos" w:hAnsi="Aptos" w:cs="Times New Roman"/>
        </w:rPr>
      </w:pPr>
      <w:r w:rsidRPr="00B0679D">
        <w:rPr>
          <w:rFonts w:ascii="Aptos" w:hAnsi="Aptos" w:cs="Times New Roman"/>
          <w:b/>
        </w:rPr>
        <w:t xml:space="preserve">Art. </w:t>
      </w:r>
      <w:r w:rsidR="00B0679D" w:rsidRPr="00B0679D">
        <w:rPr>
          <w:rFonts w:ascii="Aptos" w:hAnsi="Aptos" w:cs="Times New Roman"/>
          <w:b/>
        </w:rPr>
        <w:t>4</w:t>
      </w:r>
      <w:r w:rsidR="00517140" w:rsidRPr="00B0679D">
        <w:rPr>
          <w:rFonts w:ascii="Aptos" w:hAnsi="Aptos" w:cs="Times New Roman"/>
          <w:b/>
        </w:rPr>
        <w:t xml:space="preserve">°. </w:t>
      </w:r>
      <w:r w:rsidR="00632B98" w:rsidRPr="00B0679D">
        <w:rPr>
          <w:rFonts w:ascii="Aptos" w:hAnsi="Aptos" w:cs="Times New Roman"/>
        </w:rPr>
        <w:t>Este Decreto entrará</w:t>
      </w:r>
      <w:r w:rsidR="00517140" w:rsidRPr="00B0679D">
        <w:rPr>
          <w:rFonts w:ascii="Aptos" w:hAnsi="Aptos" w:cs="Times New Roman"/>
        </w:rPr>
        <w:t xml:space="preserve"> em vigor na data da sua publicação, revogando-se as disposições em contrário</w:t>
      </w:r>
      <w:r w:rsidR="00B0679D" w:rsidRPr="00B0679D">
        <w:rPr>
          <w:rFonts w:ascii="Aptos" w:hAnsi="Aptos" w:cs="Times New Roman"/>
        </w:rPr>
        <w:t>.</w:t>
      </w:r>
      <w:r w:rsidR="00517140" w:rsidRPr="00B0679D">
        <w:rPr>
          <w:rFonts w:ascii="Aptos" w:hAnsi="Aptos" w:cs="Times New Roman"/>
        </w:rPr>
        <w:t xml:space="preserve"> </w:t>
      </w:r>
    </w:p>
    <w:p w14:paraId="1911DA00" w14:textId="77777777" w:rsidR="00C9534B" w:rsidRPr="00B0679D" w:rsidRDefault="00C9534B" w:rsidP="00FF2EBF">
      <w:pPr>
        <w:spacing w:after="0" w:line="360" w:lineRule="auto"/>
        <w:ind w:left="227" w:right="113"/>
        <w:jc w:val="both"/>
        <w:rPr>
          <w:rFonts w:ascii="Aptos" w:hAnsi="Aptos" w:cs="Times New Roman"/>
          <w:b/>
        </w:rPr>
      </w:pPr>
    </w:p>
    <w:p w14:paraId="5CE4FA61" w14:textId="64A1661B" w:rsidR="00517140" w:rsidRPr="00B0679D" w:rsidRDefault="00517140" w:rsidP="00FF2EBF">
      <w:pPr>
        <w:pStyle w:val="NormalWeb"/>
        <w:spacing w:before="0" w:beforeAutospacing="0" w:after="0" w:afterAutospacing="0" w:line="360" w:lineRule="auto"/>
        <w:ind w:left="227" w:right="113"/>
        <w:jc w:val="right"/>
        <w:rPr>
          <w:rFonts w:ascii="Aptos" w:hAnsi="Aptos"/>
          <w:b/>
          <w:sz w:val="22"/>
          <w:szCs w:val="22"/>
        </w:rPr>
      </w:pPr>
      <w:r w:rsidRPr="00B0679D">
        <w:rPr>
          <w:rFonts w:ascii="Aptos" w:hAnsi="Aptos"/>
          <w:b/>
          <w:sz w:val="22"/>
          <w:szCs w:val="22"/>
        </w:rPr>
        <w:t xml:space="preserve">Gabinete do Prefeito de Ibicaré, em </w:t>
      </w:r>
      <w:r w:rsidR="00B0679D" w:rsidRPr="00B0679D">
        <w:rPr>
          <w:rFonts w:ascii="Aptos" w:hAnsi="Aptos"/>
          <w:b/>
          <w:sz w:val="22"/>
          <w:szCs w:val="22"/>
        </w:rPr>
        <w:t>05</w:t>
      </w:r>
      <w:r w:rsidR="004B5D78" w:rsidRPr="00B0679D">
        <w:rPr>
          <w:rFonts w:ascii="Aptos" w:hAnsi="Aptos"/>
          <w:b/>
          <w:sz w:val="22"/>
          <w:szCs w:val="22"/>
        </w:rPr>
        <w:t xml:space="preserve"> </w:t>
      </w:r>
      <w:r w:rsidRPr="00B0679D">
        <w:rPr>
          <w:rFonts w:ascii="Aptos" w:hAnsi="Aptos"/>
          <w:b/>
          <w:sz w:val="22"/>
          <w:szCs w:val="22"/>
        </w:rPr>
        <w:t xml:space="preserve">de </w:t>
      </w:r>
      <w:r w:rsidR="00B0679D" w:rsidRPr="00B0679D">
        <w:rPr>
          <w:rFonts w:ascii="Aptos" w:hAnsi="Aptos"/>
          <w:b/>
          <w:sz w:val="22"/>
          <w:szCs w:val="22"/>
        </w:rPr>
        <w:t>julho</w:t>
      </w:r>
      <w:r w:rsidR="00C6541B" w:rsidRPr="00B0679D">
        <w:rPr>
          <w:rFonts w:ascii="Aptos" w:hAnsi="Aptos"/>
          <w:b/>
          <w:sz w:val="22"/>
          <w:szCs w:val="22"/>
        </w:rPr>
        <w:t xml:space="preserve"> de 202</w:t>
      </w:r>
      <w:r w:rsidR="00B0679D" w:rsidRPr="00B0679D">
        <w:rPr>
          <w:rFonts w:ascii="Aptos" w:hAnsi="Aptos"/>
          <w:b/>
          <w:sz w:val="22"/>
          <w:szCs w:val="22"/>
        </w:rPr>
        <w:t>4</w:t>
      </w:r>
      <w:r w:rsidRPr="00B0679D">
        <w:rPr>
          <w:rFonts w:ascii="Aptos" w:hAnsi="Aptos"/>
          <w:b/>
          <w:sz w:val="22"/>
          <w:szCs w:val="22"/>
        </w:rPr>
        <w:t>.</w:t>
      </w:r>
    </w:p>
    <w:p w14:paraId="7A239CE2" w14:textId="77777777" w:rsidR="00B0679D" w:rsidRPr="00B0679D" w:rsidRDefault="00B0679D" w:rsidP="00FF2EBF">
      <w:pPr>
        <w:pStyle w:val="NormalWeb"/>
        <w:spacing w:before="0" w:beforeAutospacing="0" w:after="0" w:afterAutospacing="0" w:line="360" w:lineRule="auto"/>
        <w:ind w:left="227" w:right="113"/>
        <w:jc w:val="both"/>
        <w:rPr>
          <w:rFonts w:ascii="Aptos" w:hAnsi="Aptos"/>
          <w:b/>
          <w:sz w:val="22"/>
          <w:szCs w:val="22"/>
        </w:rPr>
      </w:pPr>
    </w:p>
    <w:p w14:paraId="468D6496" w14:textId="77777777" w:rsidR="00B0679D" w:rsidRPr="00B0679D" w:rsidRDefault="00B0679D" w:rsidP="00FF2EBF">
      <w:pPr>
        <w:pStyle w:val="NormalWeb"/>
        <w:spacing w:before="0" w:beforeAutospacing="0" w:after="0" w:afterAutospacing="0" w:line="360" w:lineRule="auto"/>
        <w:ind w:left="227" w:right="113"/>
        <w:jc w:val="both"/>
        <w:rPr>
          <w:rFonts w:ascii="Aptos" w:hAnsi="Aptos"/>
          <w:b/>
          <w:sz w:val="22"/>
          <w:szCs w:val="22"/>
        </w:rPr>
      </w:pPr>
    </w:p>
    <w:p w14:paraId="3CE00C35" w14:textId="77777777" w:rsidR="00B0679D" w:rsidRPr="00B0679D" w:rsidRDefault="005B3761" w:rsidP="00C6541B">
      <w:pPr>
        <w:pStyle w:val="NormalWeb"/>
        <w:spacing w:before="0" w:beforeAutospacing="0" w:after="0" w:afterAutospacing="0"/>
        <w:ind w:left="227" w:right="113"/>
        <w:jc w:val="center"/>
        <w:rPr>
          <w:rFonts w:ascii="Aptos" w:hAnsi="Aptos"/>
          <w:b/>
          <w:sz w:val="22"/>
          <w:szCs w:val="22"/>
        </w:rPr>
      </w:pPr>
      <w:r w:rsidRPr="00B0679D">
        <w:rPr>
          <w:rFonts w:ascii="Aptos" w:hAnsi="Aptos"/>
          <w:b/>
          <w:sz w:val="22"/>
          <w:szCs w:val="22"/>
        </w:rPr>
        <w:t>GIANFRANCO VOLPAT</w:t>
      </w:r>
      <w:r w:rsidR="00517140" w:rsidRPr="00B0679D">
        <w:rPr>
          <w:rFonts w:ascii="Aptos" w:hAnsi="Aptos"/>
          <w:b/>
          <w:sz w:val="22"/>
          <w:szCs w:val="22"/>
        </w:rPr>
        <w:t>O</w:t>
      </w:r>
    </w:p>
    <w:p w14:paraId="401E3193" w14:textId="724ACEBA" w:rsidR="008C3EF1" w:rsidRPr="00B0679D" w:rsidRDefault="00517140" w:rsidP="00263A9A">
      <w:pPr>
        <w:pStyle w:val="NormalWeb"/>
        <w:spacing w:before="0" w:beforeAutospacing="0" w:after="0" w:afterAutospacing="0"/>
        <w:ind w:left="227" w:right="113"/>
        <w:jc w:val="center"/>
        <w:rPr>
          <w:rFonts w:ascii="Aptos" w:hAnsi="Aptos"/>
          <w:b/>
          <w:color w:val="FF0000"/>
          <w:sz w:val="22"/>
          <w:szCs w:val="22"/>
        </w:rPr>
      </w:pPr>
      <w:r w:rsidRPr="00B0679D">
        <w:rPr>
          <w:rFonts w:ascii="Aptos" w:hAnsi="Aptos"/>
          <w:b/>
          <w:sz w:val="22"/>
          <w:szCs w:val="22"/>
        </w:rPr>
        <w:t>Prefeito</w:t>
      </w:r>
      <w:r w:rsidR="00C6541B" w:rsidRPr="00B0679D">
        <w:rPr>
          <w:rFonts w:ascii="Aptos" w:hAnsi="Aptos"/>
          <w:b/>
          <w:sz w:val="22"/>
          <w:szCs w:val="22"/>
        </w:rPr>
        <w:t xml:space="preserve"> Municipal</w:t>
      </w:r>
    </w:p>
    <w:sectPr w:rsidR="008C3EF1" w:rsidRPr="00B0679D" w:rsidSect="00FD139C">
      <w:headerReference w:type="default" r:id="rId7"/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CA29" w14:textId="77777777" w:rsidR="00DD756F" w:rsidRDefault="00DD756F" w:rsidP="005B3761">
      <w:pPr>
        <w:spacing w:after="0" w:line="240" w:lineRule="auto"/>
      </w:pPr>
      <w:r>
        <w:separator/>
      </w:r>
    </w:p>
  </w:endnote>
  <w:endnote w:type="continuationSeparator" w:id="0">
    <w:p w14:paraId="406D32DD" w14:textId="77777777" w:rsidR="00DD756F" w:rsidRDefault="00DD756F" w:rsidP="005B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39320" w14:textId="77777777" w:rsidR="00DD756F" w:rsidRDefault="00DD756F" w:rsidP="005B3761">
      <w:pPr>
        <w:spacing w:after="0" w:line="240" w:lineRule="auto"/>
      </w:pPr>
      <w:r>
        <w:separator/>
      </w:r>
    </w:p>
  </w:footnote>
  <w:footnote w:type="continuationSeparator" w:id="0">
    <w:p w14:paraId="3CBCE831" w14:textId="77777777" w:rsidR="00DD756F" w:rsidRDefault="00DD756F" w:rsidP="005B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EB80" w14:textId="77777777" w:rsidR="003F609D" w:rsidRDefault="003F609D">
    <w:pPr>
      <w:pStyle w:val="Cabealho"/>
    </w:pPr>
  </w:p>
  <w:p w14:paraId="47A165C4" w14:textId="77777777" w:rsidR="00AF4180" w:rsidRDefault="00AF41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40"/>
    <w:rsid w:val="00044688"/>
    <w:rsid w:val="000A0A74"/>
    <w:rsid w:val="000B7B47"/>
    <w:rsid w:val="000D7A3A"/>
    <w:rsid w:val="000E7486"/>
    <w:rsid w:val="00116350"/>
    <w:rsid w:val="00184919"/>
    <w:rsid w:val="0021241F"/>
    <w:rsid w:val="00263A9A"/>
    <w:rsid w:val="00301888"/>
    <w:rsid w:val="00326CFB"/>
    <w:rsid w:val="00384C4C"/>
    <w:rsid w:val="003B25DA"/>
    <w:rsid w:val="003C6072"/>
    <w:rsid w:val="003D623F"/>
    <w:rsid w:val="003E09C7"/>
    <w:rsid w:val="003F2F9A"/>
    <w:rsid w:val="003F609D"/>
    <w:rsid w:val="003F66F5"/>
    <w:rsid w:val="003F7FF4"/>
    <w:rsid w:val="00412EEE"/>
    <w:rsid w:val="0045096C"/>
    <w:rsid w:val="00452197"/>
    <w:rsid w:val="00463782"/>
    <w:rsid w:val="00496BFB"/>
    <w:rsid w:val="004B5D78"/>
    <w:rsid w:val="00500EEF"/>
    <w:rsid w:val="00517140"/>
    <w:rsid w:val="005546AB"/>
    <w:rsid w:val="00561450"/>
    <w:rsid w:val="00597AD5"/>
    <w:rsid w:val="005A18D9"/>
    <w:rsid w:val="005B3761"/>
    <w:rsid w:val="00610080"/>
    <w:rsid w:val="00614F15"/>
    <w:rsid w:val="00622F19"/>
    <w:rsid w:val="00632342"/>
    <w:rsid w:val="00632B98"/>
    <w:rsid w:val="00636352"/>
    <w:rsid w:val="00640175"/>
    <w:rsid w:val="006C36A1"/>
    <w:rsid w:val="00752A4F"/>
    <w:rsid w:val="00755AB3"/>
    <w:rsid w:val="0078414A"/>
    <w:rsid w:val="00794136"/>
    <w:rsid w:val="007D62E4"/>
    <w:rsid w:val="007D6A8D"/>
    <w:rsid w:val="007F2AF6"/>
    <w:rsid w:val="00807A40"/>
    <w:rsid w:val="0082051B"/>
    <w:rsid w:val="00856158"/>
    <w:rsid w:val="00863018"/>
    <w:rsid w:val="0087676D"/>
    <w:rsid w:val="00881983"/>
    <w:rsid w:val="00895841"/>
    <w:rsid w:val="008C3EF1"/>
    <w:rsid w:val="0091131E"/>
    <w:rsid w:val="00930894"/>
    <w:rsid w:val="009440EC"/>
    <w:rsid w:val="00972880"/>
    <w:rsid w:val="00981F23"/>
    <w:rsid w:val="0099175D"/>
    <w:rsid w:val="00996DC9"/>
    <w:rsid w:val="009B2A9F"/>
    <w:rsid w:val="009E47D0"/>
    <w:rsid w:val="00A26530"/>
    <w:rsid w:val="00AE4FF2"/>
    <w:rsid w:val="00AF0A9B"/>
    <w:rsid w:val="00AF4180"/>
    <w:rsid w:val="00B01891"/>
    <w:rsid w:val="00B0679D"/>
    <w:rsid w:val="00B10299"/>
    <w:rsid w:val="00B12D3B"/>
    <w:rsid w:val="00B1338A"/>
    <w:rsid w:val="00B141CF"/>
    <w:rsid w:val="00B60224"/>
    <w:rsid w:val="00B668E9"/>
    <w:rsid w:val="00B76E58"/>
    <w:rsid w:val="00BF180E"/>
    <w:rsid w:val="00C6541B"/>
    <w:rsid w:val="00C84F3D"/>
    <w:rsid w:val="00C868E1"/>
    <w:rsid w:val="00C9534B"/>
    <w:rsid w:val="00D3728F"/>
    <w:rsid w:val="00D37AD1"/>
    <w:rsid w:val="00D84642"/>
    <w:rsid w:val="00D84F2D"/>
    <w:rsid w:val="00D92274"/>
    <w:rsid w:val="00DD756F"/>
    <w:rsid w:val="00EA57BB"/>
    <w:rsid w:val="00F2546F"/>
    <w:rsid w:val="00F276BE"/>
    <w:rsid w:val="00F36B49"/>
    <w:rsid w:val="00F94829"/>
    <w:rsid w:val="00FA2360"/>
    <w:rsid w:val="00FA4305"/>
    <w:rsid w:val="00FD139C"/>
    <w:rsid w:val="00FD7A31"/>
    <w:rsid w:val="00FE4B4D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030D"/>
  <w15:docId w15:val="{3C03330B-EA69-448C-B48B-86E01762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1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714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17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140"/>
  </w:style>
  <w:style w:type="table" w:styleId="Tabelacomgrade">
    <w:name w:val="Table Grid"/>
    <w:basedOn w:val="Tabelanormal"/>
    <w:uiPriority w:val="39"/>
    <w:rsid w:val="007F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B37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761"/>
  </w:style>
  <w:style w:type="paragraph" w:styleId="Textodebalo">
    <w:name w:val="Balloon Text"/>
    <w:basedOn w:val="Normal"/>
    <w:link w:val="TextodebaloChar"/>
    <w:uiPriority w:val="99"/>
    <w:semiHidden/>
    <w:unhideWhenUsed/>
    <w:rsid w:val="003F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F9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40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175"/>
    <w:rPr>
      <w:b/>
      <w:bCs/>
      <w:sz w:val="20"/>
      <w:szCs w:val="20"/>
    </w:rPr>
  </w:style>
  <w:style w:type="character" w:customStyle="1" w:styleId="label">
    <w:name w:val="label"/>
    <w:basedOn w:val="Fontepargpadro"/>
    <w:rsid w:val="003B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374D-1C5D-41E9-8077-6375D605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DEFESA</dc:creator>
  <cp:lastModifiedBy>usuário</cp:lastModifiedBy>
  <cp:revision>2</cp:revision>
  <cp:lastPrinted>2024-07-05T19:42:00Z</cp:lastPrinted>
  <dcterms:created xsi:type="dcterms:W3CDTF">2024-07-05T19:42:00Z</dcterms:created>
  <dcterms:modified xsi:type="dcterms:W3CDTF">2024-07-05T19:42:00Z</dcterms:modified>
</cp:coreProperties>
</file>